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0E" w:rsidRDefault="00DF690E" w:rsidP="000F17A1">
      <w:pPr>
        <w:spacing w:before="120" w:after="12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2C17BB" w:rsidRPr="000F17A1" w:rsidRDefault="00855871" w:rsidP="000F17A1">
      <w:pPr>
        <w:spacing w:before="120" w:after="12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CHƯƠNG TRÌNH </w:t>
      </w:r>
      <w:r w:rsidR="000F17A1" w:rsidRPr="000F17A1">
        <w:rPr>
          <w:rFonts w:asciiTheme="majorHAnsi" w:hAnsiTheme="majorHAnsi" w:cstheme="majorHAnsi"/>
          <w:b/>
          <w:sz w:val="26"/>
          <w:szCs w:val="26"/>
          <w:lang w:val="en-US"/>
        </w:rPr>
        <w:t>TỌA ĐÀM</w:t>
      </w:r>
    </w:p>
    <w:p w:rsidR="003F25B9" w:rsidRPr="000F17A1" w:rsidRDefault="003F25B9" w:rsidP="000F17A1">
      <w:pPr>
        <w:spacing w:before="120" w:after="12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Sở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hữu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trí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tuệ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-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Nâng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cao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vị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thế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và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giá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trị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doanh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nghiệp</w:t>
      </w:r>
      <w:proofErr w:type="spellEnd"/>
    </w:p>
    <w:p w:rsidR="00855871" w:rsidRPr="000F17A1" w:rsidRDefault="003F25B9" w:rsidP="000F17A1">
      <w:pPr>
        <w:spacing w:before="120" w:after="120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Hội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trường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số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1,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tầng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7,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to</w:t>
      </w:r>
      <w:r w:rsidR="00A44419" w:rsidRPr="000F17A1">
        <w:rPr>
          <w:rFonts w:asciiTheme="majorHAnsi" w:hAnsiTheme="majorHAnsi" w:cstheme="majorHAnsi"/>
          <w:b/>
          <w:sz w:val="26"/>
          <w:szCs w:val="26"/>
          <w:lang w:val="en-US"/>
        </w:rPr>
        <w:t>à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>nhà</w:t>
      </w:r>
      <w:proofErr w:type="spellEnd"/>
      <w:r w:rsidRPr="000F17A1">
        <w:rPr>
          <w:rFonts w:asciiTheme="majorHAnsi" w:hAnsiTheme="majorHAnsi" w:cstheme="majorHAnsi"/>
          <w:b/>
          <w:sz w:val="26"/>
          <w:szCs w:val="26"/>
          <w:lang w:val="en-US"/>
        </w:rPr>
        <w:t xml:space="preserve"> VCCI</w:t>
      </w:r>
    </w:p>
    <w:p w:rsidR="00855871" w:rsidRPr="000F17A1" w:rsidRDefault="003F25B9" w:rsidP="000F17A1">
      <w:pPr>
        <w:spacing w:before="120" w:after="120"/>
        <w:jc w:val="center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proofErr w:type="spellStart"/>
      <w:r w:rsidRPr="000F17A1">
        <w:rPr>
          <w:rFonts w:asciiTheme="majorHAnsi" w:hAnsiTheme="majorHAnsi" w:cstheme="majorHAnsi"/>
          <w:b/>
          <w:i/>
          <w:sz w:val="26"/>
          <w:szCs w:val="26"/>
          <w:lang w:val="en-US"/>
        </w:rPr>
        <w:t>Thư</w:t>
      </w:r>
      <w:proofErr w:type="spellEnd"/>
      <w:r w:rsidRPr="000F17A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́ </w:t>
      </w:r>
      <w:proofErr w:type="spellStart"/>
      <w:r w:rsidRPr="000F17A1">
        <w:rPr>
          <w:rFonts w:asciiTheme="majorHAnsi" w:hAnsiTheme="majorHAnsi" w:cstheme="majorHAnsi"/>
          <w:b/>
          <w:i/>
          <w:sz w:val="26"/>
          <w:szCs w:val="26"/>
          <w:lang w:val="en-US"/>
        </w:rPr>
        <w:t>ba</w:t>
      </w:r>
      <w:proofErr w:type="spellEnd"/>
      <w:r w:rsidR="00855871" w:rsidRPr="000F17A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, </w:t>
      </w:r>
      <w:proofErr w:type="spellStart"/>
      <w:r w:rsidR="00855871" w:rsidRPr="000F17A1">
        <w:rPr>
          <w:rFonts w:asciiTheme="majorHAnsi" w:hAnsiTheme="majorHAnsi" w:cstheme="majorHAnsi"/>
          <w:b/>
          <w:i/>
          <w:sz w:val="26"/>
          <w:szCs w:val="26"/>
          <w:lang w:val="en-US"/>
        </w:rPr>
        <w:t>ngày</w:t>
      </w:r>
      <w:proofErr w:type="spellEnd"/>
      <w:r w:rsidR="00855871" w:rsidRPr="000F17A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r w:rsidRPr="000F17A1">
        <w:rPr>
          <w:rFonts w:asciiTheme="majorHAnsi" w:hAnsiTheme="majorHAnsi" w:cstheme="majorHAnsi"/>
          <w:b/>
          <w:i/>
          <w:sz w:val="26"/>
          <w:szCs w:val="26"/>
          <w:lang w:val="en-US"/>
        </w:rPr>
        <w:t>25/4/2017</w:t>
      </w:r>
    </w:p>
    <w:p w:rsidR="000F17A1" w:rsidRPr="000F17A1" w:rsidRDefault="000F17A1" w:rsidP="000F17A1">
      <w:pPr>
        <w:spacing w:before="120" w:after="120"/>
        <w:jc w:val="center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</w:p>
    <w:tbl>
      <w:tblPr>
        <w:tblStyle w:val="TableGrid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7230"/>
      </w:tblGrid>
      <w:tr w:rsidR="00201B13" w:rsidRPr="000F17A1" w:rsidTr="00DF690E">
        <w:tc>
          <w:tcPr>
            <w:tcW w:w="2126" w:type="dxa"/>
            <w:shd w:val="clear" w:color="auto" w:fill="D9D9D9" w:themeFill="background1" w:themeFillShade="D9"/>
          </w:tcPr>
          <w:p w:rsidR="00201B13" w:rsidRPr="000F17A1" w:rsidRDefault="00201B13" w:rsidP="000F17A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0F17A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Thời</w:t>
            </w:r>
            <w:proofErr w:type="spellEnd"/>
            <w:r w:rsidRPr="000F17A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17A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gian</w:t>
            </w:r>
            <w:proofErr w:type="spellEnd"/>
          </w:p>
        </w:tc>
        <w:tc>
          <w:tcPr>
            <w:tcW w:w="7230" w:type="dxa"/>
            <w:shd w:val="clear" w:color="auto" w:fill="D9D9D9" w:themeFill="background1" w:themeFillShade="D9"/>
          </w:tcPr>
          <w:p w:rsidR="00201B13" w:rsidRPr="000F17A1" w:rsidRDefault="00201B13" w:rsidP="000F17A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0F17A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Nội</w:t>
            </w:r>
            <w:proofErr w:type="spellEnd"/>
            <w:r w:rsidRPr="000F17A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dung</w:t>
            </w:r>
          </w:p>
          <w:p w:rsidR="00201B13" w:rsidRPr="000F17A1" w:rsidRDefault="00201B13" w:rsidP="000F17A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201B13" w:rsidRPr="000F17A1" w:rsidTr="00DF690E">
        <w:tc>
          <w:tcPr>
            <w:tcW w:w="2126" w:type="dxa"/>
          </w:tcPr>
          <w:p w:rsidR="00201B13" w:rsidRPr="000F17A1" w:rsidRDefault="002F3AB2" w:rsidP="000F17A1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F17A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14:00 – 14:30</w:t>
            </w:r>
          </w:p>
        </w:tc>
        <w:tc>
          <w:tcPr>
            <w:tcW w:w="7230" w:type="dxa"/>
          </w:tcPr>
          <w:p w:rsidR="00201B13" w:rsidRPr="00DF690E" w:rsidRDefault="00201B13" w:rsidP="000F17A1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Tiếp</w:t>
            </w:r>
            <w:proofErr w:type="spellEnd"/>
            <w:r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đón</w:t>
            </w:r>
            <w:proofErr w:type="spellEnd"/>
            <w:r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đại</w:t>
            </w:r>
            <w:proofErr w:type="spellEnd"/>
            <w:r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biểu</w:t>
            </w:r>
            <w:proofErr w:type="spellEnd"/>
          </w:p>
          <w:p w:rsidR="00201B13" w:rsidRPr="000F17A1" w:rsidRDefault="00201B13" w:rsidP="000F17A1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01B13" w:rsidRPr="000F17A1" w:rsidTr="00DF690E">
        <w:tc>
          <w:tcPr>
            <w:tcW w:w="2126" w:type="dxa"/>
          </w:tcPr>
          <w:p w:rsidR="00201B13" w:rsidRPr="000F17A1" w:rsidRDefault="00A44419" w:rsidP="000F17A1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F17A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14:30 – 14:</w:t>
            </w:r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50</w:t>
            </w:r>
          </w:p>
        </w:tc>
        <w:tc>
          <w:tcPr>
            <w:tcW w:w="7230" w:type="dxa"/>
          </w:tcPr>
          <w:p w:rsidR="00201B13" w:rsidRPr="000F17A1" w:rsidRDefault="009E66DE" w:rsidP="000F17A1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F17A1">
              <w:rPr>
                <w:rFonts w:asciiTheme="majorHAnsi" w:hAnsiTheme="majorHAnsi" w:cstheme="majorHAnsi"/>
                <w:b/>
                <w:sz w:val="26"/>
                <w:szCs w:val="26"/>
              </w:rPr>
              <w:t>Phát biểu khai mạc</w:t>
            </w:r>
            <w:r w:rsidRPr="000F17A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:</w:t>
            </w:r>
          </w:p>
          <w:p w:rsidR="000F17A1" w:rsidRPr="000F17A1" w:rsidRDefault="000F17A1" w:rsidP="000F17A1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 w:rsidRPr="000F17A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Lãnh</w:t>
            </w:r>
            <w:proofErr w:type="spellEnd"/>
            <w:r w:rsidRPr="000F17A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17A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đạo</w:t>
            </w:r>
            <w:proofErr w:type="spellEnd"/>
            <w:r w:rsidRPr="000F17A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VCCI, NOIP, VIPA</w:t>
            </w:r>
          </w:p>
          <w:p w:rsidR="00201B13" w:rsidRPr="000F17A1" w:rsidRDefault="00201B13" w:rsidP="000F17A1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EA18B6" w:rsidRPr="000F17A1" w:rsidTr="00DF690E">
        <w:tc>
          <w:tcPr>
            <w:tcW w:w="2126" w:type="dxa"/>
          </w:tcPr>
          <w:p w:rsidR="00EA18B6" w:rsidRPr="000F17A1" w:rsidRDefault="00C242B0" w:rsidP="000F17A1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14:50</w:t>
            </w:r>
            <w:r w:rsidR="000F17A1" w:rsidRPr="000F17A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– 16: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7230" w:type="dxa"/>
          </w:tcPr>
          <w:p w:rsidR="00A44419" w:rsidRPr="000F17A1" w:rsidRDefault="000F17A1" w:rsidP="000F17A1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0F17A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Nội</w:t>
            </w:r>
            <w:proofErr w:type="spellEnd"/>
            <w:r w:rsidRPr="000F17A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0F17A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chương</w:t>
            </w:r>
            <w:proofErr w:type="spellEnd"/>
            <w:r w:rsidRPr="000F17A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17A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trình</w:t>
            </w:r>
            <w:proofErr w:type="spellEnd"/>
          </w:p>
          <w:p w:rsidR="000F17A1" w:rsidRPr="0072531B" w:rsidRDefault="000F17A1" w:rsidP="00DF690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DF690E">
              <w:rPr>
                <w:rFonts w:asciiTheme="majorHAnsi" w:hAnsiTheme="majorHAnsi" w:cstheme="majorHAnsi"/>
                <w:sz w:val="26"/>
                <w:szCs w:val="26"/>
              </w:rPr>
              <w:t>Vai trò của Chỉ dẫn địa lý đối với doanh nghiệp</w:t>
            </w:r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àm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ế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ào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E0E3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</w:t>
            </w:r>
            <w:r w:rsidR="00EE0E32" w:rsidRPr="00EE0E3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ể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doanh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nghi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ệp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ó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ể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khai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ác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ử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ụng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ỉ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ẫn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địa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ý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ộ</w:t>
            </w:r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ách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hi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ệu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qu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ả</w:t>
            </w:r>
            <w:proofErr w:type="spellEnd"/>
            <w:r w:rsidR="0072531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</w:p>
          <w:p w:rsidR="000F17A1" w:rsidRPr="0072531B" w:rsidRDefault="0072531B" w:rsidP="0072531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72531B">
              <w:rPr>
                <w:rFonts w:asciiTheme="majorHAnsi" w:hAnsiTheme="majorHAnsi" w:cstheme="majorHAnsi"/>
                <w:sz w:val="26"/>
                <w:szCs w:val="26"/>
              </w:rPr>
              <w:t>Một số vấn đề trong xây dựng và phát triển thương hiệu cho doanh nghiệp.</w:t>
            </w:r>
          </w:p>
          <w:p w:rsidR="000F17A1" w:rsidRPr="00DF690E" w:rsidRDefault="0072531B" w:rsidP="00DF690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L</w:t>
            </w:r>
            <w:r w:rsidRPr="0072531B">
              <w:rPr>
                <w:rFonts w:asciiTheme="majorHAnsi" w:hAnsiTheme="majorHAnsi" w:cstheme="majorHAnsi"/>
                <w:sz w:val="26"/>
                <w:szCs w:val="26"/>
              </w:rPr>
              <w:t>ưu ý cho doanh nghiệp Việt Nam về bảo hộ quyền tác giả trong bối cảnh ph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át tri</w:t>
            </w:r>
            <w:r w:rsidRPr="0072531B">
              <w:rPr>
                <w:rFonts w:asciiTheme="majorHAnsi" w:hAnsiTheme="majorHAnsi" w:cstheme="majorHAnsi"/>
                <w:sz w:val="26"/>
                <w:szCs w:val="26"/>
              </w:rPr>
              <w:t>ển của công nghiệp văn hóa.</w:t>
            </w:r>
          </w:p>
          <w:p w:rsidR="000F17A1" w:rsidRPr="00DF690E" w:rsidRDefault="000F17A1" w:rsidP="00DF690E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DF690E">
              <w:rPr>
                <w:rFonts w:asciiTheme="majorHAnsi" w:hAnsiTheme="majorHAnsi" w:cstheme="majorHAnsi"/>
                <w:sz w:val="26"/>
                <w:szCs w:val="26"/>
              </w:rPr>
              <w:t>Định giá tài sản sở hữu trí tuệ</w:t>
            </w:r>
            <w:r w:rsidR="0072531B" w:rsidRPr="0072531B">
              <w:rPr>
                <w:rFonts w:asciiTheme="majorHAnsi" w:hAnsiTheme="majorHAnsi" w:cstheme="majorHAnsi"/>
                <w:sz w:val="26"/>
                <w:szCs w:val="26"/>
              </w:rPr>
              <w:t>: Các doanh nghiệp cần biết</w:t>
            </w:r>
          </w:p>
          <w:p w:rsidR="00DF690E" w:rsidRPr="00DF690E" w:rsidRDefault="00DF690E" w:rsidP="00DF690E">
            <w:pPr>
              <w:pStyle w:val="ListParagraph"/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1B13" w:rsidRPr="000F17A1" w:rsidTr="00DF690E">
        <w:tc>
          <w:tcPr>
            <w:tcW w:w="2126" w:type="dxa"/>
          </w:tcPr>
          <w:p w:rsidR="00201B13" w:rsidRPr="000F17A1" w:rsidRDefault="00C242B0" w:rsidP="000F17A1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16:20</w:t>
            </w:r>
            <w:r w:rsidR="00A44419" w:rsidRPr="000F17A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– 17:00</w:t>
            </w:r>
          </w:p>
        </w:tc>
        <w:tc>
          <w:tcPr>
            <w:tcW w:w="7230" w:type="dxa"/>
          </w:tcPr>
          <w:p w:rsidR="00201B13" w:rsidRPr="00DF690E" w:rsidRDefault="000F17A1" w:rsidP="000F17A1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Trao</w:t>
            </w:r>
            <w:proofErr w:type="spellEnd"/>
            <w:r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đổi</w:t>
            </w:r>
            <w:proofErr w:type="spellEnd"/>
          </w:p>
          <w:p w:rsidR="00201B13" w:rsidRPr="000F17A1" w:rsidRDefault="00201B13" w:rsidP="000F17A1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01B13" w:rsidRPr="000F17A1" w:rsidTr="00DF690E">
        <w:tc>
          <w:tcPr>
            <w:tcW w:w="2126" w:type="dxa"/>
          </w:tcPr>
          <w:p w:rsidR="00201B13" w:rsidRPr="000F17A1" w:rsidRDefault="00A44419" w:rsidP="000F17A1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F17A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17:00 – 18:00</w:t>
            </w:r>
          </w:p>
        </w:tc>
        <w:tc>
          <w:tcPr>
            <w:tcW w:w="7230" w:type="dxa"/>
          </w:tcPr>
          <w:p w:rsidR="00201B13" w:rsidRPr="00DF690E" w:rsidRDefault="00A44419" w:rsidP="000F17A1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Tiệc</w:t>
            </w:r>
            <w:proofErr w:type="spellEnd"/>
            <w:r w:rsidR="000F17A1"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F17A1"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giao</w:t>
            </w:r>
            <w:proofErr w:type="spellEnd"/>
            <w:r w:rsidR="000F17A1"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F17A1" w:rsidRPr="00DF690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lưu</w:t>
            </w:r>
            <w:proofErr w:type="spellEnd"/>
          </w:p>
          <w:p w:rsidR="00201B13" w:rsidRPr="000F17A1" w:rsidRDefault="00201B13" w:rsidP="000F17A1">
            <w:pPr>
              <w:spacing w:before="120" w:after="12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81507B" w:rsidRPr="000F17A1" w:rsidRDefault="0081507B" w:rsidP="000F17A1">
      <w:pPr>
        <w:spacing w:before="120" w:after="120"/>
        <w:rPr>
          <w:rFonts w:asciiTheme="majorHAnsi" w:hAnsiTheme="majorHAnsi" w:cstheme="majorHAnsi"/>
          <w:sz w:val="26"/>
          <w:szCs w:val="26"/>
          <w:lang w:val="en-US"/>
        </w:rPr>
      </w:pPr>
    </w:p>
    <w:p w:rsidR="0081507B" w:rsidRPr="000F17A1" w:rsidRDefault="0081507B" w:rsidP="000F17A1">
      <w:pPr>
        <w:spacing w:before="120" w:after="120"/>
        <w:jc w:val="center"/>
        <w:rPr>
          <w:rFonts w:asciiTheme="majorHAnsi" w:hAnsiTheme="majorHAnsi" w:cstheme="majorHAnsi"/>
          <w:sz w:val="26"/>
          <w:szCs w:val="26"/>
        </w:rPr>
      </w:pPr>
    </w:p>
    <w:p w:rsidR="0081507B" w:rsidRPr="000F17A1" w:rsidRDefault="0081507B" w:rsidP="000F17A1">
      <w:pPr>
        <w:spacing w:before="120" w:after="120"/>
        <w:jc w:val="center"/>
        <w:rPr>
          <w:rFonts w:asciiTheme="majorHAnsi" w:hAnsiTheme="majorHAnsi" w:cstheme="majorHAnsi"/>
          <w:sz w:val="26"/>
          <w:szCs w:val="26"/>
          <w:lang w:val="en-US"/>
        </w:rPr>
      </w:pPr>
    </w:p>
    <w:p w:rsidR="00A44419" w:rsidRPr="000F17A1" w:rsidRDefault="00A44419" w:rsidP="000F17A1">
      <w:pPr>
        <w:spacing w:before="120" w:after="120"/>
        <w:jc w:val="center"/>
        <w:rPr>
          <w:rFonts w:asciiTheme="majorHAnsi" w:hAnsiTheme="majorHAnsi" w:cstheme="majorHAnsi"/>
          <w:sz w:val="26"/>
          <w:szCs w:val="26"/>
          <w:lang w:val="en-US"/>
        </w:rPr>
      </w:pPr>
    </w:p>
    <w:p w:rsidR="00A44419" w:rsidRPr="000F17A1" w:rsidRDefault="00A44419" w:rsidP="0080244C">
      <w:pPr>
        <w:spacing w:before="120" w:after="120"/>
        <w:rPr>
          <w:rFonts w:asciiTheme="majorHAnsi" w:hAnsiTheme="majorHAnsi" w:cstheme="majorHAnsi"/>
          <w:sz w:val="26"/>
          <w:szCs w:val="26"/>
          <w:lang w:val="en-US"/>
        </w:rPr>
      </w:pPr>
    </w:p>
    <w:p w:rsidR="00A44419" w:rsidRPr="000F17A1" w:rsidRDefault="00A44419" w:rsidP="000F17A1">
      <w:pPr>
        <w:spacing w:before="120" w:after="120"/>
        <w:jc w:val="center"/>
        <w:rPr>
          <w:rFonts w:asciiTheme="majorHAnsi" w:hAnsiTheme="majorHAnsi" w:cstheme="majorHAnsi"/>
          <w:sz w:val="26"/>
          <w:szCs w:val="26"/>
          <w:lang w:val="en-US"/>
        </w:rPr>
      </w:pPr>
    </w:p>
    <w:p w:rsidR="00A44419" w:rsidRPr="000F17A1" w:rsidRDefault="00A44419" w:rsidP="000F17A1">
      <w:pPr>
        <w:spacing w:before="120" w:after="120"/>
        <w:jc w:val="center"/>
        <w:rPr>
          <w:rFonts w:asciiTheme="majorHAnsi" w:hAnsiTheme="majorHAnsi" w:cstheme="majorHAnsi"/>
          <w:sz w:val="26"/>
          <w:szCs w:val="26"/>
          <w:lang w:val="en-US"/>
        </w:rPr>
      </w:pPr>
    </w:p>
    <w:p w:rsidR="00A44419" w:rsidRPr="000F17A1" w:rsidRDefault="00A44419" w:rsidP="000F17A1">
      <w:pPr>
        <w:spacing w:before="120" w:after="120"/>
        <w:jc w:val="center"/>
        <w:rPr>
          <w:rFonts w:asciiTheme="majorHAnsi" w:hAnsiTheme="majorHAnsi" w:cstheme="majorHAnsi"/>
          <w:sz w:val="26"/>
          <w:szCs w:val="26"/>
          <w:lang w:val="en-US"/>
        </w:rPr>
      </w:pPr>
    </w:p>
    <w:sectPr w:rsidR="00A44419" w:rsidRPr="000F17A1" w:rsidSect="00201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12E"/>
    <w:multiLevelType w:val="hybridMultilevel"/>
    <w:tmpl w:val="5B48494A"/>
    <w:lvl w:ilvl="0" w:tplc="E020A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24A"/>
    <w:multiLevelType w:val="hybridMultilevel"/>
    <w:tmpl w:val="78EEE20C"/>
    <w:lvl w:ilvl="0" w:tplc="CA62B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A535E"/>
    <w:multiLevelType w:val="hybridMultilevel"/>
    <w:tmpl w:val="CE761AE0"/>
    <w:lvl w:ilvl="0" w:tplc="B3C2A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5871"/>
    <w:rsid w:val="00020946"/>
    <w:rsid w:val="00021C59"/>
    <w:rsid w:val="00030340"/>
    <w:rsid w:val="0008384E"/>
    <w:rsid w:val="000F17A1"/>
    <w:rsid w:val="001418C0"/>
    <w:rsid w:val="00167DC3"/>
    <w:rsid w:val="001F6794"/>
    <w:rsid w:val="00201B13"/>
    <w:rsid w:val="002040BF"/>
    <w:rsid w:val="00235828"/>
    <w:rsid w:val="002C17BB"/>
    <w:rsid w:val="002F3AB2"/>
    <w:rsid w:val="00325835"/>
    <w:rsid w:val="00335AFE"/>
    <w:rsid w:val="00355C90"/>
    <w:rsid w:val="00386AB9"/>
    <w:rsid w:val="003C6A6B"/>
    <w:rsid w:val="003F25B9"/>
    <w:rsid w:val="005607DC"/>
    <w:rsid w:val="005A217D"/>
    <w:rsid w:val="00676571"/>
    <w:rsid w:val="006909FE"/>
    <w:rsid w:val="006E2CB0"/>
    <w:rsid w:val="0072531B"/>
    <w:rsid w:val="007D3375"/>
    <w:rsid w:val="0080244C"/>
    <w:rsid w:val="00803517"/>
    <w:rsid w:val="0081507B"/>
    <w:rsid w:val="00826119"/>
    <w:rsid w:val="00855871"/>
    <w:rsid w:val="00873FD6"/>
    <w:rsid w:val="0089264C"/>
    <w:rsid w:val="008A34DD"/>
    <w:rsid w:val="009700DE"/>
    <w:rsid w:val="009E66DE"/>
    <w:rsid w:val="00A00082"/>
    <w:rsid w:val="00A00D69"/>
    <w:rsid w:val="00A355DA"/>
    <w:rsid w:val="00A369EC"/>
    <w:rsid w:val="00A44419"/>
    <w:rsid w:val="00B009D8"/>
    <w:rsid w:val="00B23E3E"/>
    <w:rsid w:val="00BE0A8D"/>
    <w:rsid w:val="00C03046"/>
    <w:rsid w:val="00C242B0"/>
    <w:rsid w:val="00D33205"/>
    <w:rsid w:val="00D34461"/>
    <w:rsid w:val="00D665AC"/>
    <w:rsid w:val="00D66B8D"/>
    <w:rsid w:val="00DE4F1B"/>
    <w:rsid w:val="00DF690E"/>
    <w:rsid w:val="00E66305"/>
    <w:rsid w:val="00E96104"/>
    <w:rsid w:val="00EA18B6"/>
    <w:rsid w:val="00EC15FF"/>
    <w:rsid w:val="00EE0E32"/>
    <w:rsid w:val="00EF73EF"/>
    <w:rsid w:val="00F01E86"/>
    <w:rsid w:val="00F43522"/>
    <w:rsid w:val="00F972E2"/>
    <w:rsid w:val="00FB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8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8D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H61M</dc:creator>
  <cp:lastModifiedBy>H61M</cp:lastModifiedBy>
  <cp:revision>11</cp:revision>
  <cp:lastPrinted>2017-04-12T08:22:00Z</cp:lastPrinted>
  <dcterms:created xsi:type="dcterms:W3CDTF">2017-04-10T06:45:00Z</dcterms:created>
  <dcterms:modified xsi:type="dcterms:W3CDTF">2017-04-12T08:27:00Z</dcterms:modified>
</cp:coreProperties>
</file>