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7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5103"/>
      </w:tblGrid>
      <w:tr w:rsidR="00372B4C" w:rsidTr="00374E5A">
        <w:tc>
          <w:tcPr>
            <w:tcW w:w="6667" w:type="dxa"/>
          </w:tcPr>
          <w:p w:rsidR="00372B4C" w:rsidRDefault="00372B4C"/>
          <w:p w:rsidR="00372B4C" w:rsidRDefault="00372B4C">
            <w:r w:rsidRPr="00372B4C">
              <w:rPr>
                <w:noProof/>
                <w:lang w:val="vi-VN" w:eastAsia="vi-VN"/>
              </w:rPr>
              <w:drawing>
                <wp:inline distT="0" distB="0" distL="0" distR="0">
                  <wp:extent cx="1000125" cy="714163"/>
                  <wp:effectExtent l="0" t="0" r="0" b="0"/>
                  <wp:docPr id="4" name="Picture 4" descr="E:\Logo Trung  tam\anh-trung-tam-dao-t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go Trung  tam\anh-trung-tam-dao-ta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5946" cy="746882"/>
                          </a:xfrm>
                          <a:prstGeom prst="rect">
                            <a:avLst/>
                          </a:prstGeom>
                          <a:noFill/>
                          <a:ln>
                            <a:noFill/>
                          </a:ln>
                        </pic:spPr>
                      </pic:pic>
                    </a:graphicData>
                  </a:graphic>
                </wp:inline>
              </w:drawing>
            </w:r>
          </w:p>
        </w:tc>
        <w:tc>
          <w:tcPr>
            <w:tcW w:w="5103" w:type="dxa"/>
          </w:tcPr>
          <w:p w:rsidR="00372B4C" w:rsidRDefault="00372B4C"/>
          <w:p w:rsidR="00372B4C" w:rsidRDefault="00372B4C">
            <w:r w:rsidRPr="00372B4C">
              <w:rPr>
                <w:noProof/>
                <w:lang w:val="vi-VN" w:eastAsia="vi-VN"/>
              </w:rPr>
              <w:drawing>
                <wp:inline distT="0" distB="0" distL="0" distR="0">
                  <wp:extent cx="1788160" cy="638175"/>
                  <wp:effectExtent l="0" t="0" r="2540" b="9525"/>
                  <wp:docPr id="2" name="Picture 2" descr="E:\12a. Đào tạo Bộ KHĐT -2017\Phối hợp VCCI\vc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2a. Đào tạo Bộ KHĐT -2017\Phối hợp VCCI\vcc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8628" cy="659755"/>
                          </a:xfrm>
                          <a:prstGeom prst="rect">
                            <a:avLst/>
                          </a:prstGeom>
                          <a:noFill/>
                          <a:ln>
                            <a:noFill/>
                          </a:ln>
                        </pic:spPr>
                      </pic:pic>
                    </a:graphicData>
                  </a:graphic>
                </wp:inline>
              </w:drawing>
            </w:r>
          </w:p>
        </w:tc>
      </w:tr>
    </w:tbl>
    <w:p w:rsidR="00372B4C" w:rsidRDefault="00372B4C"/>
    <w:p w:rsidR="006461CC" w:rsidRDefault="00372B4C" w:rsidP="006A7796">
      <w:pPr>
        <w:spacing w:after="0"/>
        <w:jc w:val="center"/>
        <w:rPr>
          <w:b/>
          <w:sz w:val="34"/>
        </w:rPr>
      </w:pPr>
      <w:r w:rsidRPr="00372B4C">
        <w:rPr>
          <w:b/>
          <w:sz w:val="34"/>
        </w:rPr>
        <w:t>THƯ MỜI THAM GIA ĐÀO TẠO</w:t>
      </w:r>
    </w:p>
    <w:p w:rsidR="006A7796" w:rsidRPr="006A7796" w:rsidRDefault="006A7796" w:rsidP="006A7796">
      <w:pPr>
        <w:spacing w:after="0"/>
        <w:jc w:val="center"/>
        <w:rPr>
          <w:i/>
        </w:rPr>
      </w:pPr>
      <w:r w:rsidRPr="006A7796">
        <w:rPr>
          <w:i/>
        </w:rPr>
        <w:t>(Trân trọng kính mời)</w:t>
      </w:r>
    </w:p>
    <w:p w:rsidR="0088578A" w:rsidRDefault="0088578A" w:rsidP="00372B4C">
      <w:pPr>
        <w:jc w:val="center"/>
        <w:rPr>
          <w:b/>
          <w:sz w:val="34"/>
        </w:rPr>
      </w:pPr>
    </w:p>
    <w:p w:rsidR="00372B4C" w:rsidRDefault="00372B4C" w:rsidP="00372B4C">
      <w:pPr>
        <w:ind w:left="1560" w:hanging="567"/>
        <w:jc w:val="both"/>
        <w:rPr>
          <w:sz w:val="26"/>
          <w:szCs w:val="28"/>
        </w:rPr>
      </w:pPr>
      <w:r w:rsidRPr="008F35BB">
        <w:rPr>
          <w:sz w:val="26"/>
          <w:szCs w:val="28"/>
        </w:rPr>
        <w:t>Kính gửi</w:t>
      </w:r>
      <w:proofErr w:type="gramStart"/>
      <w:r w:rsidRPr="008F35BB">
        <w:rPr>
          <w:sz w:val="26"/>
          <w:szCs w:val="28"/>
        </w:rPr>
        <w:t>:…………</w:t>
      </w:r>
      <w:r w:rsidR="00287D3B">
        <w:rPr>
          <w:sz w:val="26"/>
          <w:szCs w:val="28"/>
        </w:rPr>
        <w:t>…….</w:t>
      </w:r>
      <w:r w:rsidRPr="008F35BB">
        <w:rPr>
          <w:sz w:val="26"/>
          <w:szCs w:val="28"/>
        </w:rPr>
        <w:t>………………….……………………………………...</w:t>
      </w:r>
      <w:proofErr w:type="gramEnd"/>
    </w:p>
    <w:p w:rsidR="00372B4C" w:rsidRDefault="00372B4C" w:rsidP="00287D3B">
      <w:pPr>
        <w:ind w:firstLine="720"/>
        <w:jc w:val="both"/>
        <w:rPr>
          <w:iCs/>
          <w:sz w:val="26"/>
          <w:szCs w:val="26"/>
        </w:rPr>
      </w:pPr>
      <w:r w:rsidRPr="00FB74DD">
        <w:rPr>
          <w:sz w:val="26"/>
          <w:szCs w:val="26"/>
        </w:rPr>
        <w:t xml:space="preserve">Viện Phát triển Doanh nghiệp – Phòng Thương mại và Công nghiệp Việt Nam phối hợp với </w:t>
      </w:r>
      <w:r w:rsidRPr="00FB74DD">
        <w:rPr>
          <w:rStyle w:val="Strong"/>
          <w:b w:val="0"/>
          <w:iCs/>
          <w:color w:val="000000"/>
          <w:sz w:val="26"/>
          <w:szCs w:val="26"/>
          <w:shd w:val="clear" w:color="auto" w:fill="FFFFFF"/>
        </w:rPr>
        <w:t xml:space="preserve">Trung tâm Đào tạo nghiệp vụ Tiêu chuẩn Đo lường Chất lượng – Tổng cục Tiêu chuẩn Đo lường Chất lượng tổ chức </w:t>
      </w:r>
      <w:r>
        <w:rPr>
          <w:iCs/>
          <w:sz w:val="26"/>
          <w:szCs w:val="26"/>
        </w:rPr>
        <w:t xml:space="preserve">chương trình đào tạo: </w:t>
      </w:r>
    </w:p>
    <w:p w:rsidR="00D22A32" w:rsidRDefault="00D22A32" w:rsidP="00D22A32">
      <w:pPr>
        <w:jc w:val="center"/>
        <w:rPr>
          <w:b/>
          <w:iCs/>
          <w:sz w:val="26"/>
          <w:szCs w:val="26"/>
        </w:rPr>
      </w:pPr>
      <w:r w:rsidRPr="00D22A32">
        <w:rPr>
          <w:b/>
          <w:iCs/>
          <w:sz w:val="26"/>
          <w:szCs w:val="26"/>
        </w:rPr>
        <w:t>“CẬP NHẬ</w:t>
      </w:r>
      <w:r w:rsidR="002A6804">
        <w:rPr>
          <w:b/>
          <w:iCs/>
          <w:sz w:val="26"/>
          <w:szCs w:val="26"/>
        </w:rPr>
        <w:t>T</w:t>
      </w:r>
      <w:r w:rsidRPr="00D22A32">
        <w:rPr>
          <w:b/>
          <w:iCs/>
          <w:sz w:val="26"/>
          <w:szCs w:val="26"/>
        </w:rPr>
        <w:t xml:space="preserve"> CHUYỂN ĐỔI HỆ THỐNG QUẢN LÝ CHẤT LƯỢ</w:t>
      </w:r>
      <w:r>
        <w:rPr>
          <w:b/>
          <w:iCs/>
          <w:sz w:val="26"/>
          <w:szCs w:val="26"/>
        </w:rPr>
        <w:t xml:space="preserve">NG </w:t>
      </w:r>
    </w:p>
    <w:p w:rsidR="00372B4C" w:rsidRPr="00D22A32" w:rsidRDefault="00D22A32" w:rsidP="00D22A32">
      <w:pPr>
        <w:jc w:val="center"/>
        <w:rPr>
          <w:b/>
          <w:iCs/>
          <w:sz w:val="26"/>
          <w:szCs w:val="26"/>
        </w:rPr>
      </w:pPr>
      <w:r>
        <w:rPr>
          <w:b/>
          <w:iCs/>
          <w:sz w:val="26"/>
          <w:szCs w:val="26"/>
        </w:rPr>
        <w:t xml:space="preserve">ISO </w:t>
      </w:r>
      <w:r w:rsidR="001C6D39" w:rsidRPr="00D22A32">
        <w:rPr>
          <w:b/>
          <w:sz w:val="26"/>
          <w:szCs w:val="26"/>
        </w:rPr>
        <w:t xml:space="preserve">9001:2008 </w:t>
      </w:r>
      <w:r w:rsidRPr="00D22A32">
        <w:rPr>
          <w:b/>
          <w:sz w:val="26"/>
          <w:szCs w:val="26"/>
        </w:rPr>
        <w:t>SANG PHIÊN BẢN MỚI</w:t>
      </w:r>
      <w:r w:rsidR="001C6D39" w:rsidRPr="00D22A32">
        <w:rPr>
          <w:b/>
          <w:sz w:val="26"/>
          <w:szCs w:val="26"/>
        </w:rPr>
        <w:t xml:space="preserve"> ISO 9001:2015</w:t>
      </w:r>
      <w:r w:rsidR="00372B4C" w:rsidRPr="00D22A32">
        <w:rPr>
          <w:b/>
          <w:sz w:val="26"/>
          <w:szCs w:val="26"/>
        </w:rPr>
        <w:t>”</w:t>
      </w:r>
    </w:p>
    <w:p w:rsidR="00454493" w:rsidRPr="002A6804" w:rsidRDefault="00454493" w:rsidP="00287D3B">
      <w:pPr>
        <w:numPr>
          <w:ilvl w:val="0"/>
          <w:numId w:val="1"/>
        </w:numPr>
        <w:spacing w:after="0" w:line="276" w:lineRule="auto"/>
        <w:jc w:val="both"/>
        <w:rPr>
          <w:b/>
          <w:sz w:val="26"/>
          <w:szCs w:val="26"/>
        </w:rPr>
      </w:pPr>
      <w:r w:rsidRPr="002A6804">
        <w:rPr>
          <w:b/>
          <w:sz w:val="26"/>
          <w:szCs w:val="26"/>
        </w:rPr>
        <w:t xml:space="preserve">Mục tiêu, nội dung chương trình đào tạo: </w:t>
      </w:r>
      <w:r w:rsidR="008A1FEE" w:rsidRPr="002A6804">
        <w:rPr>
          <w:sz w:val="26"/>
          <w:szCs w:val="26"/>
        </w:rPr>
        <w:t>xin đính kèm</w:t>
      </w:r>
    </w:p>
    <w:p w:rsidR="00454493" w:rsidRPr="008A1FEE" w:rsidRDefault="00454493" w:rsidP="008A1FEE">
      <w:pPr>
        <w:pStyle w:val="ListParagraph"/>
        <w:numPr>
          <w:ilvl w:val="0"/>
          <w:numId w:val="1"/>
        </w:numPr>
        <w:spacing w:after="0" w:line="276" w:lineRule="auto"/>
        <w:jc w:val="both"/>
        <w:rPr>
          <w:b/>
          <w:sz w:val="26"/>
          <w:szCs w:val="26"/>
        </w:rPr>
      </w:pPr>
      <w:r w:rsidRPr="008A1FEE">
        <w:rPr>
          <w:b/>
          <w:sz w:val="26"/>
          <w:szCs w:val="26"/>
        </w:rPr>
        <w:t xml:space="preserve">Thời gian: </w:t>
      </w:r>
      <w:r w:rsidR="001C6D39" w:rsidRPr="008A1FEE">
        <w:rPr>
          <w:sz w:val="26"/>
          <w:szCs w:val="26"/>
        </w:rPr>
        <w:t>02 ngày,</w:t>
      </w:r>
      <w:r w:rsidR="008A1FEE" w:rsidRPr="008A1FEE">
        <w:rPr>
          <w:sz w:val="26"/>
          <w:szCs w:val="26"/>
        </w:rPr>
        <w:t xml:space="preserve"> 25 -26</w:t>
      </w:r>
      <w:r w:rsidR="001C6D39" w:rsidRPr="008A1FEE">
        <w:rPr>
          <w:sz w:val="26"/>
          <w:szCs w:val="26"/>
        </w:rPr>
        <w:t>/5/2017</w:t>
      </w:r>
      <w:r w:rsidRPr="008A1FEE">
        <w:rPr>
          <w:sz w:val="26"/>
          <w:szCs w:val="26"/>
        </w:rPr>
        <w:t>(sáng 8h30 -11h30; chiều 13h30 - 17h00)</w:t>
      </w:r>
    </w:p>
    <w:p w:rsidR="008A1FEE" w:rsidRPr="008A1FEE" w:rsidRDefault="008A1FEE" w:rsidP="008A1FEE">
      <w:pPr>
        <w:pStyle w:val="BodyTextIndent"/>
        <w:spacing w:after="0" w:line="276" w:lineRule="auto"/>
        <w:jc w:val="both"/>
        <w:rPr>
          <w:color w:val="000000"/>
          <w:sz w:val="26"/>
          <w:szCs w:val="26"/>
          <w:shd w:val="clear" w:color="auto" w:fill="FFFFFF"/>
        </w:rPr>
      </w:pPr>
      <w:r w:rsidRPr="008A1FEE">
        <w:rPr>
          <w:b/>
          <w:sz w:val="26"/>
          <w:szCs w:val="26"/>
        </w:rPr>
        <w:t xml:space="preserve">     </w:t>
      </w:r>
      <w:r w:rsidR="00454493" w:rsidRPr="008A1FEE">
        <w:rPr>
          <w:b/>
          <w:sz w:val="26"/>
          <w:szCs w:val="26"/>
        </w:rPr>
        <w:t>Địa điểm:</w:t>
      </w:r>
      <w:r w:rsidR="00454493" w:rsidRPr="008A1FEE">
        <w:rPr>
          <w:sz w:val="26"/>
          <w:szCs w:val="26"/>
        </w:rPr>
        <w:t xml:space="preserve"> </w:t>
      </w:r>
      <w:r w:rsidR="006D202B">
        <w:rPr>
          <w:sz w:val="26"/>
          <w:szCs w:val="26"/>
        </w:rPr>
        <w:tab/>
      </w:r>
      <w:r w:rsidRPr="008A1FEE">
        <w:rPr>
          <w:sz w:val="26"/>
          <w:szCs w:val="26"/>
        </w:rPr>
        <w:t xml:space="preserve">Hội trường số 2, tầng 7 </w:t>
      </w:r>
      <w:r w:rsidR="00454493" w:rsidRPr="008A1FEE">
        <w:rPr>
          <w:color w:val="000000"/>
          <w:sz w:val="26"/>
          <w:szCs w:val="26"/>
          <w:shd w:val="clear" w:color="auto" w:fill="FFFFFF"/>
        </w:rPr>
        <w:t xml:space="preserve">Tòa nhà VCCI, </w:t>
      </w:r>
    </w:p>
    <w:p w:rsidR="00454493" w:rsidRPr="008A1FEE" w:rsidRDefault="00454493" w:rsidP="006D202B">
      <w:pPr>
        <w:pStyle w:val="BodyTextIndent"/>
        <w:spacing w:after="0" w:line="276" w:lineRule="auto"/>
        <w:ind w:left="1800" w:firstLine="360"/>
        <w:jc w:val="both"/>
        <w:rPr>
          <w:sz w:val="26"/>
          <w:szCs w:val="26"/>
        </w:rPr>
      </w:pPr>
      <w:r w:rsidRPr="008A1FEE">
        <w:rPr>
          <w:color w:val="000000"/>
          <w:sz w:val="26"/>
          <w:szCs w:val="26"/>
          <w:shd w:val="clear" w:color="auto" w:fill="FFFFFF"/>
        </w:rPr>
        <w:t>Số 9 Đào Duy Anh, Đống Đa, Hà Nội</w:t>
      </w:r>
    </w:p>
    <w:p w:rsidR="000A328F" w:rsidRDefault="00454493" w:rsidP="00641893">
      <w:pPr>
        <w:pStyle w:val="BodyTextIndent"/>
        <w:numPr>
          <w:ilvl w:val="0"/>
          <w:numId w:val="1"/>
        </w:numPr>
        <w:spacing w:after="0" w:line="276" w:lineRule="auto"/>
        <w:jc w:val="both"/>
        <w:rPr>
          <w:b/>
          <w:sz w:val="26"/>
          <w:szCs w:val="26"/>
        </w:rPr>
      </w:pPr>
      <w:r>
        <w:rPr>
          <w:b/>
          <w:sz w:val="26"/>
          <w:szCs w:val="26"/>
        </w:rPr>
        <w:t xml:space="preserve">Kinh phí tham dự: </w:t>
      </w:r>
    </w:p>
    <w:p w:rsidR="00454493" w:rsidRPr="000A328F" w:rsidRDefault="00454493" w:rsidP="000A328F">
      <w:pPr>
        <w:pStyle w:val="BodyTextIndent"/>
        <w:numPr>
          <w:ilvl w:val="0"/>
          <w:numId w:val="8"/>
        </w:numPr>
        <w:spacing w:after="0" w:line="276" w:lineRule="auto"/>
        <w:jc w:val="both"/>
        <w:rPr>
          <w:b/>
          <w:sz w:val="26"/>
          <w:szCs w:val="26"/>
        </w:rPr>
      </w:pPr>
      <w:r w:rsidRPr="008A1FEE">
        <w:rPr>
          <w:sz w:val="26"/>
          <w:szCs w:val="26"/>
        </w:rPr>
        <w:t>500.000 đồng/01</w:t>
      </w:r>
      <w:r w:rsidR="002A6804">
        <w:rPr>
          <w:sz w:val="26"/>
          <w:szCs w:val="26"/>
        </w:rPr>
        <w:t xml:space="preserve"> </w:t>
      </w:r>
      <w:r w:rsidRPr="008A1FEE">
        <w:rPr>
          <w:sz w:val="26"/>
          <w:szCs w:val="26"/>
        </w:rPr>
        <w:t>học viên/</w:t>
      </w:r>
      <w:r w:rsidR="002A6804">
        <w:rPr>
          <w:sz w:val="26"/>
          <w:szCs w:val="26"/>
        </w:rPr>
        <w:t xml:space="preserve"> </w:t>
      </w:r>
      <w:r w:rsidRPr="008A1FEE">
        <w:rPr>
          <w:sz w:val="26"/>
          <w:szCs w:val="26"/>
        </w:rPr>
        <w:t>khóa</w:t>
      </w:r>
      <w:r w:rsidR="006D202B">
        <w:rPr>
          <w:b/>
          <w:sz w:val="26"/>
          <w:szCs w:val="26"/>
        </w:rPr>
        <w:t xml:space="preserve"> </w:t>
      </w:r>
      <w:r w:rsidR="00641893" w:rsidRPr="00641893">
        <w:rPr>
          <w:sz w:val="26"/>
          <w:szCs w:val="26"/>
        </w:rPr>
        <w:t>(</w:t>
      </w:r>
      <w:r w:rsidR="00D22A32">
        <w:rPr>
          <w:i/>
          <w:sz w:val="26"/>
          <w:szCs w:val="26"/>
        </w:rPr>
        <w:t>bao gồm tài liệu, văn phòng phẩm</w:t>
      </w:r>
      <w:r w:rsidR="00641893" w:rsidRPr="00641893">
        <w:rPr>
          <w:i/>
          <w:sz w:val="26"/>
          <w:szCs w:val="26"/>
        </w:rPr>
        <w:t>, chứng chỉ và teabreak giữa giờ</w:t>
      </w:r>
      <w:r w:rsidR="00641893">
        <w:rPr>
          <w:i/>
          <w:sz w:val="26"/>
          <w:szCs w:val="26"/>
        </w:rPr>
        <w:t>. Kinh phí tham dự đã được N</w:t>
      </w:r>
      <w:r w:rsidR="00641893" w:rsidRPr="00641893">
        <w:rPr>
          <w:i/>
          <w:sz w:val="26"/>
          <w:szCs w:val="26"/>
        </w:rPr>
        <w:t>hà</w:t>
      </w:r>
      <w:r w:rsidR="00641893" w:rsidRPr="00641893">
        <w:rPr>
          <w:sz w:val="26"/>
          <w:szCs w:val="26"/>
        </w:rPr>
        <w:t xml:space="preserve"> </w:t>
      </w:r>
      <w:r w:rsidR="00641893" w:rsidRPr="00641893">
        <w:rPr>
          <w:i/>
          <w:sz w:val="26"/>
          <w:szCs w:val="26"/>
        </w:rPr>
        <w:t>nước hỗ trợ</w:t>
      </w:r>
      <w:r w:rsidR="00641893">
        <w:rPr>
          <w:i/>
          <w:sz w:val="26"/>
          <w:szCs w:val="26"/>
        </w:rPr>
        <w:t xml:space="preserve"> 50%</w:t>
      </w:r>
      <w:r w:rsidRPr="00641893">
        <w:rPr>
          <w:i/>
          <w:sz w:val="26"/>
          <w:szCs w:val="26"/>
        </w:rPr>
        <w:t>)</w:t>
      </w:r>
      <w:r w:rsidR="00641893">
        <w:rPr>
          <w:i/>
          <w:sz w:val="26"/>
          <w:szCs w:val="26"/>
        </w:rPr>
        <w:t>.</w:t>
      </w:r>
    </w:p>
    <w:p w:rsidR="000A328F" w:rsidRPr="00641893" w:rsidRDefault="000A328F" w:rsidP="000A328F">
      <w:pPr>
        <w:pStyle w:val="BodyTextIndent"/>
        <w:numPr>
          <w:ilvl w:val="0"/>
          <w:numId w:val="8"/>
        </w:numPr>
        <w:spacing w:after="0" w:line="276" w:lineRule="auto"/>
        <w:jc w:val="both"/>
        <w:rPr>
          <w:b/>
          <w:sz w:val="26"/>
          <w:szCs w:val="26"/>
        </w:rPr>
      </w:pPr>
      <w:r>
        <w:rPr>
          <w:i/>
          <w:sz w:val="26"/>
          <w:szCs w:val="26"/>
        </w:rPr>
        <w:t>Miễn phí đối với hội viện của VCCI, thành viên của VBIS.</w:t>
      </w:r>
    </w:p>
    <w:p w:rsidR="000A328F" w:rsidRDefault="000A328F" w:rsidP="006D202B">
      <w:pPr>
        <w:spacing w:line="276" w:lineRule="auto"/>
        <w:ind w:firstLine="720"/>
        <w:jc w:val="both"/>
        <w:rPr>
          <w:sz w:val="26"/>
          <w:szCs w:val="26"/>
        </w:rPr>
      </w:pPr>
    </w:p>
    <w:p w:rsidR="00454493" w:rsidRDefault="00454493" w:rsidP="006D202B">
      <w:pPr>
        <w:spacing w:line="276" w:lineRule="auto"/>
        <w:ind w:firstLine="720"/>
        <w:jc w:val="both"/>
        <w:rPr>
          <w:b/>
          <w:sz w:val="26"/>
          <w:szCs w:val="26"/>
        </w:rPr>
      </w:pPr>
      <w:bookmarkStart w:id="0" w:name="_GoBack"/>
      <w:bookmarkEnd w:id="0"/>
      <w:r>
        <w:rPr>
          <w:sz w:val="26"/>
          <w:szCs w:val="26"/>
        </w:rPr>
        <w:t xml:space="preserve">Trân trọng kính mời Quý đơn vị </w:t>
      </w:r>
      <w:r w:rsidRPr="00FB74DD">
        <w:rPr>
          <w:sz w:val="26"/>
          <w:szCs w:val="26"/>
        </w:rPr>
        <w:t>quan tâm tham dự khóa học gửi danh sách cán bộ tham dự (theo mẫu đính kèm) về Viện Phát triển Doanh nghiệp</w:t>
      </w:r>
      <w:r w:rsidR="00A03458">
        <w:rPr>
          <w:sz w:val="26"/>
          <w:szCs w:val="26"/>
        </w:rPr>
        <w:t xml:space="preserve"> hoặc Trung tâm Đào tạo</w:t>
      </w:r>
      <w:r w:rsidRPr="00FB74DD">
        <w:rPr>
          <w:sz w:val="26"/>
          <w:szCs w:val="26"/>
        </w:rPr>
        <w:t xml:space="preserve"> trước ngày </w:t>
      </w:r>
      <w:r w:rsidR="008A1FEE">
        <w:rPr>
          <w:b/>
          <w:sz w:val="26"/>
          <w:szCs w:val="26"/>
        </w:rPr>
        <w:t>23</w:t>
      </w:r>
      <w:r w:rsidRPr="00FB74DD">
        <w:rPr>
          <w:b/>
          <w:sz w:val="26"/>
          <w:szCs w:val="26"/>
        </w:rPr>
        <w:t>/</w:t>
      </w:r>
      <w:r w:rsidR="001C6D39">
        <w:rPr>
          <w:b/>
          <w:sz w:val="26"/>
          <w:szCs w:val="26"/>
        </w:rPr>
        <w:t>5</w:t>
      </w:r>
      <w:r w:rsidRPr="00FB74DD">
        <w:rPr>
          <w:b/>
          <w:sz w:val="26"/>
          <w:szCs w:val="26"/>
        </w:rPr>
        <w:t xml:space="preserve">/2017 </w:t>
      </w:r>
      <w:r w:rsidRPr="00FB74DD">
        <w:rPr>
          <w:sz w:val="26"/>
          <w:szCs w:val="26"/>
        </w:rPr>
        <w:t>theo</w:t>
      </w:r>
      <w:r w:rsidR="00A03458">
        <w:rPr>
          <w:sz w:val="26"/>
          <w:szCs w:val="26"/>
        </w:rPr>
        <w:t xml:space="preserve"> điện thoại, fax hoặ</w:t>
      </w:r>
      <w:r w:rsidR="00F11B8E">
        <w:rPr>
          <w:sz w:val="26"/>
          <w:szCs w:val="26"/>
        </w:rPr>
        <w:t>c email,</w:t>
      </w:r>
      <w:r w:rsidR="00A03458">
        <w:rPr>
          <w:sz w:val="26"/>
          <w:szCs w:val="26"/>
        </w:rPr>
        <w:t xml:space="preserve"> địa </w:t>
      </w:r>
      <w:r w:rsidRPr="00FB74DD">
        <w:rPr>
          <w:sz w:val="26"/>
          <w:szCs w:val="26"/>
        </w:rPr>
        <w:t>chỉ sau</w:t>
      </w:r>
      <w:r w:rsidRPr="00FB74DD">
        <w:rPr>
          <w:b/>
          <w:sz w:val="26"/>
          <w:szCs w:val="26"/>
        </w:rPr>
        <w:t>:</w:t>
      </w: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A03458" w:rsidTr="00287D3B">
        <w:tc>
          <w:tcPr>
            <w:tcW w:w="4820" w:type="dxa"/>
          </w:tcPr>
          <w:p w:rsidR="00A03458" w:rsidRPr="00A03458" w:rsidRDefault="00A03458" w:rsidP="00A03458">
            <w:pPr>
              <w:spacing w:line="276" w:lineRule="auto"/>
              <w:jc w:val="both"/>
              <w:rPr>
                <w:b/>
                <w:sz w:val="26"/>
                <w:szCs w:val="26"/>
              </w:rPr>
            </w:pPr>
            <w:r w:rsidRPr="00A03458">
              <w:rPr>
                <w:b/>
                <w:sz w:val="26"/>
                <w:szCs w:val="26"/>
              </w:rPr>
              <w:t>Viện phát triển Doanh nghiệp, VCCI</w:t>
            </w:r>
          </w:p>
          <w:p w:rsidR="00A03458" w:rsidRPr="00A03458" w:rsidRDefault="00A03458" w:rsidP="00A03458">
            <w:pPr>
              <w:spacing w:line="276" w:lineRule="auto"/>
              <w:jc w:val="both"/>
              <w:rPr>
                <w:sz w:val="26"/>
                <w:szCs w:val="26"/>
              </w:rPr>
            </w:pPr>
            <w:r w:rsidRPr="00A03458">
              <w:rPr>
                <w:sz w:val="26"/>
                <w:szCs w:val="26"/>
              </w:rPr>
              <w:t>Số 9 Đào Duy Anh, Đống Đa, Hà Nội</w:t>
            </w:r>
          </w:p>
          <w:p w:rsidR="00A03458" w:rsidRPr="00A03458" w:rsidRDefault="00A03458" w:rsidP="00A03458">
            <w:pPr>
              <w:spacing w:line="276" w:lineRule="auto"/>
              <w:jc w:val="both"/>
              <w:rPr>
                <w:sz w:val="26"/>
                <w:szCs w:val="26"/>
              </w:rPr>
            </w:pPr>
            <w:r w:rsidRPr="00A03458">
              <w:rPr>
                <w:sz w:val="26"/>
                <w:szCs w:val="26"/>
              </w:rPr>
              <w:t>Chị</w:t>
            </w:r>
            <w:r w:rsidR="008A1FEE">
              <w:rPr>
                <w:sz w:val="26"/>
                <w:szCs w:val="26"/>
              </w:rPr>
              <w:t xml:space="preserve"> Đoàn Thúy Nga (0913108978</w:t>
            </w:r>
            <w:r w:rsidRPr="00A03458">
              <w:rPr>
                <w:sz w:val="26"/>
                <w:szCs w:val="26"/>
              </w:rPr>
              <w:t>)</w:t>
            </w:r>
          </w:p>
          <w:p w:rsidR="00A03458" w:rsidRPr="00A03458" w:rsidRDefault="008A1FEE" w:rsidP="00A03458">
            <w:pPr>
              <w:spacing w:line="276" w:lineRule="auto"/>
              <w:jc w:val="both"/>
              <w:rPr>
                <w:sz w:val="26"/>
                <w:szCs w:val="26"/>
              </w:rPr>
            </w:pPr>
            <w:r>
              <w:rPr>
                <w:sz w:val="26"/>
                <w:szCs w:val="26"/>
              </w:rPr>
              <w:t>Tel: 04.35772373</w:t>
            </w:r>
            <w:r w:rsidR="00A03458" w:rsidRPr="00A03458">
              <w:rPr>
                <w:sz w:val="26"/>
                <w:szCs w:val="26"/>
              </w:rPr>
              <w:t xml:space="preserve"> – fax: 04.35744031</w:t>
            </w:r>
          </w:p>
          <w:p w:rsidR="00A03458" w:rsidRPr="00A03458" w:rsidRDefault="00A03458" w:rsidP="00A03458">
            <w:pPr>
              <w:spacing w:line="276" w:lineRule="auto"/>
              <w:jc w:val="both"/>
              <w:rPr>
                <w:sz w:val="26"/>
                <w:szCs w:val="26"/>
              </w:rPr>
            </w:pPr>
            <w:r w:rsidRPr="00A03458">
              <w:rPr>
                <w:sz w:val="26"/>
                <w:szCs w:val="26"/>
              </w:rPr>
              <w:t xml:space="preserve">Email: </w:t>
            </w:r>
            <w:hyperlink r:id="rId7" w:history="1">
              <w:r w:rsidR="008A1FEE" w:rsidRPr="006A053E">
                <w:rPr>
                  <w:rStyle w:val="Hyperlink"/>
                  <w:sz w:val="26"/>
                </w:rPr>
                <w:t>ngadt@vcci.com.vn</w:t>
              </w:r>
            </w:hyperlink>
          </w:p>
        </w:tc>
        <w:tc>
          <w:tcPr>
            <w:tcW w:w="4961" w:type="dxa"/>
          </w:tcPr>
          <w:p w:rsidR="00A03458" w:rsidRDefault="00A03458" w:rsidP="00A03458">
            <w:pPr>
              <w:spacing w:line="276" w:lineRule="auto"/>
              <w:jc w:val="center"/>
              <w:rPr>
                <w:b/>
                <w:sz w:val="26"/>
                <w:szCs w:val="26"/>
              </w:rPr>
            </w:pPr>
            <w:r w:rsidRPr="00A03458">
              <w:rPr>
                <w:b/>
                <w:sz w:val="26"/>
                <w:szCs w:val="26"/>
              </w:rPr>
              <w:t xml:space="preserve">Trung tâm Đào tạo – Tổng cục Tiêu chuẩn </w:t>
            </w:r>
          </w:p>
          <w:p w:rsidR="00A03458" w:rsidRPr="00A03458" w:rsidRDefault="00A03458" w:rsidP="00A03458">
            <w:pPr>
              <w:spacing w:line="276" w:lineRule="auto"/>
              <w:jc w:val="center"/>
              <w:rPr>
                <w:b/>
                <w:sz w:val="26"/>
                <w:szCs w:val="26"/>
              </w:rPr>
            </w:pPr>
            <w:r w:rsidRPr="00A03458">
              <w:rPr>
                <w:b/>
                <w:sz w:val="26"/>
                <w:szCs w:val="26"/>
              </w:rPr>
              <w:t>Đo lường Chất lượng</w:t>
            </w:r>
          </w:p>
          <w:p w:rsidR="00A03458" w:rsidRPr="00A03458" w:rsidRDefault="00A03458" w:rsidP="00454493">
            <w:pPr>
              <w:spacing w:line="276" w:lineRule="auto"/>
              <w:jc w:val="both"/>
              <w:rPr>
                <w:sz w:val="26"/>
                <w:szCs w:val="26"/>
              </w:rPr>
            </w:pPr>
            <w:r w:rsidRPr="00A03458">
              <w:rPr>
                <w:sz w:val="26"/>
                <w:szCs w:val="26"/>
              </w:rPr>
              <w:t>Số 8 Hoàng Quốc Việt, Cầu Giấy, Hà Nội</w:t>
            </w:r>
          </w:p>
          <w:p w:rsidR="00A03458" w:rsidRPr="00A03458" w:rsidRDefault="00A03458" w:rsidP="00454493">
            <w:pPr>
              <w:spacing w:line="276" w:lineRule="auto"/>
              <w:jc w:val="both"/>
              <w:rPr>
                <w:sz w:val="26"/>
                <w:szCs w:val="26"/>
              </w:rPr>
            </w:pPr>
            <w:r w:rsidRPr="00A03458">
              <w:rPr>
                <w:sz w:val="26"/>
                <w:szCs w:val="26"/>
              </w:rPr>
              <w:t>Chị Phạm Thị Hương (0986 940 838)</w:t>
            </w:r>
          </w:p>
          <w:p w:rsidR="00A03458" w:rsidRPr="005728BC" w:rsidRDefault="00A03458" w:rsidP="00A03458">
            <w:pPr>
              <w:spacing w:line="276" w:lineRule="auto"/>
              <w:jc w:val="both"/>
              <w:rPr>
                <w:szCs w:val="26"/>
              </w:rPr>
            </w:pPr>
            <w:r w:rsidRPr="005728BC">
              <w:rPr>
                <w:szCs w:val="26"/>
              </w:rPr>
              <w:t>Tel: 04.37912910 – Fax: 04.37912910/38361408</w:t>
            </w:r>
          </w:p>
          <w:p w:rsidR="00A03458" w:rsidRDefault="00A03458" w:rsidP="00A03458">
            <w:pPr>
              <w:spacing w:line="276" w:lineRule="auto"/>
              <w:jc w:val="both"/>
              <w:rPr>
                <w:szCs w:val="26"/>
                <w:lang w:val="fr-FR"/>
              </w:rPr>
            </w:pPr>
            <w:r w:rsidRPr="00A03458">
              <w:rPr>
                <w:szCs w:val="26"/>
                <w:lang w:val="fr-FR"/>
              </w:rPr>
              <w:t xml:space="preserve">Email : </w:t>
            </w:r>
            <w:hyperlink r:id="rId8" w:history="1">
              <w:r w:rsidR="00287D3B" w:rsidRPr="00185358">
                <w:rPr>
                  <w:rStyle w:val="Hyperlink"/>
                  <w:szCs w:val="26"/>
                  <w:lang w:val="fr-FR"/>
                </w:rPr>
                <w:t>huongphamqtc@gmail.com</w:t>
              </w:r>
            </w:hyperlink>
          </w:p>
          <w:p w:rsidR="00287D3B" w:rsidRPr="00A03458" w:rsidRDefault="00287D3B" w:rsidP="00A03458">
            <w:pPr>
              <w:spacing w:line="276" w:lineRule="auto"/>
              <w:jc w:val="both"/>
              <w:rPr>
                <w:szCs w:val="26"/>
                <w:lang w:val="fr-FR"/>
              </w:rPr>
            </w:pPr>
          </w:p>
        </w:tc>
      </w:tr>
    </w:tbl>
    <w:tbl>
      <w:tblPr>
        <w:tblW w:w="0" w:type="auto"/>
        <w:tblInd w:w="9" w:type="dxa"/>
        <w:tblLook w:val="01E0" w:firstRow="1" w:lastRow="1" w:firstColumn="1" w:lastColumn="1" w:noHBand="0" w:noVBand="0"/>
      </w:tblPr>
      <w:tblGrid>
        <w:gridCol w:w="3990"/>
        <w:gridCol w:w="5405"/>
      </w:tblGrid>
      <w:tr w:rsidR="00A03458" w:rsidRPr="00B62956" w:rsidTr="001C6D39">
        <w:tc>
          <w:tcPr>
            <w:tcW w:w="3990" w:type="dxa"/>
          </w:tcPr>
          <w:p w:rsidR="00A03458" w:rsidRPr="00B62956" w:rsidRDefault="00A03458" w:rsidP="006D6EF2">
            <w:pPr>
              <w:pStyle w:val="BodyTextIndent2"/>
              <w:tabs>
                <w:tab w:val="left" w:pos="2127"/>
              </w:tabs>
              <w:rPr>
                <w:color w:val="000000"/>
                <w:szCs w:val="26"/>
              </w:rPr>
            </w:pPr>
          </w:p>
        </w:tc>
        <w:tc>
          <w:tcPr>
            <w:tcW w:w="5405" w:type="dxa"/>
          </w:tcPr>
          <w:p w:rsidR="00A03458" w:rsidRPr="00B62956" w:rsidRDefault="00A03458" w:rsidP="00287D3B">
            <w:pPr>
              <w:pStyle w:val="BodyTextIndent2"/>
              <w:tabs>
                <w:tab w:val="left" w:pos="2127"/>
              </w:tabs>
              <w:spacing w:line="240" w:lineRule="auto"/>
              <w:jc w:val="center"/>
              <w:rPr>
                <w:b/>
                <w:szCs w:val="26"/>
              </w:rPr>
            </w:pPr>
            <w:r w:rsidRPr="00B62956">
              <w:rPr>
                <w:b/>
                <w:szCs w:val="26"/>
              </w:rPr>
              <w:t>KT. VIỆN TRƯỞNG</w:t>
            </w:r>
          </w:p>
          <w:p w:rsidR="00A03458" w:rsidRPr="00B62956" w:rsidRDefault="00A03458" w:rsidP="00287D3B">
            <w:pPr>
              <w:pStyle w:val="BodyTextIndent2"/>
              <w:tabs>
                <w:tab w:val="left" w:pos="2127"/>
              </w:tabs>
              <w:spacing w:line="240" w:lineRule="auto"/>
              <w:jc w:val="center"/>
              <w:rPr>
                <w:szCs w:val="26"/>
              </w:rPr>
            </w:pPr>
            <w:r w:rsidRPr="00B62956">
              <w:rPr>
                <w:b/>
                <w:szCs w:val="26"/>
              </w:rPr>
              <w:t>PHÓ VIỆN TRƯỞNG</w:t>
            </w:r>
          </w:p>
          <w:p w:rsidR="00A03458" w:rsidRDefault="00A03458" w:rsidP="00287D3B">
            <w:pPr>
              <w:pStyle w:val="BodyTextIndent2"/>
              <w:tabs>
                <w:tab w:val="left" w:pos="2127"/>
              </w:tabs>
              <w:jc w:val="center"/>
              <w:rPr>
                <w:szCs w:val="26"/>
              </w:rPr>
            </w:pPr>
          </w:p>
          <w:p w:rsidR="001C6D39" w:rsidRDefault="001C6D39" w:rsidP="00287D3B">
            <w:pPr>
              <w:pStyle w:val="BodyTextIndent2"/>
              <w:tabs>
                <w:tab w:val="left" w:pos="2127"/>
              </w:tabs>
              <w:jc w:val="center"/>
              <w:rPr>
                <w:szCs w:val="26"/>
              </w:rPr>
            </w:pPr>
          </w:p>
          <w:p w:rsidR="00A03458" w:rsidRDefault="002A6804" w:rsidP="00287D3B">
            <w:pPr>
              <w:jc w:val="center"/>
              <w:rPr>
                <w:b/>
                <w:bCs/>
                <w:iCs/>
                <w:sz w:val="26"/>
                <w:szCs w:val="26"/>
              </w:rPr>
            </w:pPr>
            <w:r>
              <w:rPr>
                <w:b/>
                <w:bCs/>
                <w:iCs/>
                <w:sz w:val="26"/>
                <w:szCs w:val="26"/>
              </w:rPr>
              <w:t xml:space="preserve">    </w:t>
            </w:r>
            <w:r w:rsidR="00A03458" w:rsidRPr="00B62956">
              <w:rPr>
                <w:b/>
                <w:bCs/>
                <w:iCs/>
                <w:sz w:val="26"/>
                <w:szCs w:val="26"/>
              </w:rPr>
              <w:t>LƯƠNG MINH HUÂN</w:t>
            </w:r>
          </w:p>
          <w:p w:rsidR="001C6D39" w:rsidRDefault="001C6D39" w:rsidP="00287D3B">
            <w:pPr>
              <w:jc w:val="center"/>
              <w:rPr>
                <w:b/>
                <w:color w:val="000000"/>
                <w:sz w:val="26"/>
                <w:szCs w:val="26"/>
              </w:rPr>
            </w:pPr>
          </w:p>
          <w:p w:rsidR="00D22A32" w:rsidRPr="00B62956" w:rsidRDefault="00D22A32" w:rsidP="00287D3B">
            <w:pPr>
              <w:jc w:val="center"/>
              <w:rPr>
                <w:b/>
                <w:color w:val="000000"/>
                <w:sz w:val="26"/>
                <w:szCs w:val="26"/>
              </w:rPr>
            </w:pPr>
          </w:p>
        </w:tc>
      </w:tr>
    </w:tbl>
    <w:p w:rsidR="00F11B8E" w:rsidRDefault="001C6D39" w:rsidP="00F11B8E">
      <w:pPr>
        <w:spacing w:before="120" w:after="120"/>
        <w:jc w:val="center"/>
        <w:rPr>
          <w:b/>
          <w:bCs/>
          <w:sz w:val="32"/>
          <w:szCs w:val="32"/>
        </w:rPr>
      </w:pPr>
      <w:r>
        <w:rPr>
          <w:b/>
          <w:bCs/>
          <w:sz w:val="32"/>
          <w:szCs w:val="32"/>
        </w:rPr>
        <w:lastRenderedPageBreak/>
        <w:t>NỘI DUNG ĐÀO TẠO</w:t>
      </w:r>
    </w:p>
    <w:p w:rsidR="001C6D39" w:rsidRPr="001C6D39" w:rsidRDefault="001C6D39" w:rsidP="001C6D39">
      <w:pPr>
        <w:shd w:val="clear" w:color="auto" w:fill="FFFFFF"/>
        <w:spacing w:line="276" w:lineRule="auto"/>
        <w:jc w:val="center"/>
        <w:rPr>
          <w:b/>
          <w:sz w:val="26"/>
          <w:szCs w:val="26"/>
        </w:rPr>
      </w:pPr>
      <w:r w:rsidRPr="001C6D39">
        <w:rPr>
          <w:b/>
          <w:sz w:val="26"/>
          <w:szCs w:val="26"/>
        </w:rPr>
        <w:t>CẬP NHẬT CHUYỂN ĐỔI HỆ THỐNG QUẢN LÝ CHẤT LƯỢNG ISO 9001:2008 SANG PHIÊN BẢN MỚI ISO 9001:2015</w:t>
      </w:r>
    </w:p>
    <w:p w:rsidR="001C6D39" w:rsidRPr="004576CA" w:rsidRDefault="001C6D39" w:rsidP="001C6D39">
      <w:pPr>
        <w:shd w:val="clear" w:color="auto" w:fill="FFFFFF"/>
        <w:spacing w:line="276" w:lineRule="auto"/>
        <w:jc w:val="both"/>
        <w:rPr>
          <w:b/>
          <w:sz w:val="25"/>
          <w:szCs w:val="25"/>
        </w:rPr>
      </w:pPr>
      <w:r w:rsidRPr="004576CA">
        <w:rPr>
          <w:b/>
          <w:sz w:val="25"/>
          <w:szCs w:val="25"/>
        </w:rPr>
        <w:t xml:space="preserve">Giới thiệu </w:t>
      </w:r>
      <w:proofErr w:type="gramStart"/>
      <w:r w:rsidRPr="004576CA">
        <w:rPr>
          <w:b/>
          <w:sz w:val="25"/>
          <w:szCs w:val="25"/>
        </w:rPr>
        <w:t>chung</w:t>
      </w:r>
      <w:proofErr w:type="gramEnd"/>
      <w:r w:rsidRPr="004576CA">
        <w:rPr>
          <w:b/>
          <w:sz w:val="25"/>
          <w:szCs w:val="25"/>
        </w:rPr>
        <w:t xml:space="preserve"> và mục đích khoá đào tạo</w:t>
      </w:r>
    </w:p>
    <w:p w:rsidR="001C6D39" w:rsidRPr="004576CA" w:rsidRDefault="001C6D39" w:rsidP="001C6D39">
      <w:pPr>
        <w:spacing w:line="276" w:lineRule="auto"/>
        <w:ind w:firstLine="637"/>
        <w:jc w:val="both"/>
        <w:rPr>
          <w:sz w:val="25"/>
          <w:szCs w:val="25"/>
        </w:rPr>
      </w:pPr>
      <w:r w:rsidRPr="004576CA">
        <w:rPr>
          <w:sz w:val="25"/>
          <w:szCs w:val="25"/>
        </w:rPr>
        <w:t xml:space="preserve">Ngày 15/9/2015, tiêu chuẩn hệ thống quản lý chất lượng </w:t>
      </w:r>
      <w:proofErr w:type="gramStart"/>
      <w:r w:rsidRPr="004576CA">
        <w:rPr>
          <w:sz w:val="25"/>
          <w:szCs w:val="25"/>
        </w:rPr>
        <w:t>theo</w:t>
      </w:r>
      <w:proofErr w:type="gramEnd"/>
      <w:r w:rsidRPr="004576CA">
        <w:rPr>
          <w:sz w:val="25"/>
          <w:szCs w:val="25"/>
        </w:rPr>
        <w:t xml:space="preserve"> ISO 9001:2015 được Tổ chức Quốc tế về tiêu chuẩn hóa (ISO) ban hành chính thức. Khác với lần cập nhật định kỳ trước đây, tiêu chuẩn ISO 9001:2015 mới ban hành lần này thay đổi đáng kể về mặt cấu trúc, cách tiếp cận…Theo quy định, ngày 14/9/2018 là thời điểm cuối cùng chứng chỉ ISO 9001:2008. Các tổ chức, doanh nghiệp buộc phải chuyển đổi sang phiên bản tiêu chuẩn mới để tiếp tục được đánh giá cấp chứng chỉ. </w:t>
      </w:r>
    </w:p>
    <w:p w:rsidR="001C6D39" w:rsidRPr="004576CA" w:rsidRDefault="001C6D39" w:rsidP="001C6D39">
      <w:pPr>
        <w:spacing w:line="276" w:lineRule="auto"/>
        <w:ind w:firstLine="637"/>
        <w:jc w:val="both"/>
        <w:rPr>
          <w:sz w:val="25"/>
          <w:szCs w:val="25"/>
        </w:rPr>
      </w:pPr>
      <w:r w:rsidRPr="004576CA">
        <w:rPr>
          <w:sz w:val="25"/>
          <w:szCs w:val="25"/>
        </w:rPr>
        <w:t>Khoá đào tạo này trang bị cho học viên các kiến thức thay đổi cập nhật của tiêu ch</w:t>
      </w:r>
      <w:r>
        <w:rPr>
          <w:sz w:val="25"/>
          <w:szCs w:val="25"/>
        </w:rPr>
        <w:t>uẩn phiên bản mới ISO 9001:2015</w:t>
      </w:r>
      <w:r w:rsidRPr="004576CA">
        <w:rPr>
          <w:sz w:val="25"/>
          <w:szCs w:val="25"/>
        </w:rPr>
        <w:t xml:space="preserve">. </w:t>
      </w:r>
      <w:r w:rsidRPr="004576CA">
        <w:rPr>
          <w:noProof/>
          <w:sz w:val="25"/>
          <w:szCs w:val="25"/>
        </w:rPr>
        <w:t>Sau khóa học, học viên sẽ:</w:t>
      </w:r>
    </w:p>
    <w:p w:rsidR="001C6D39" w:rsidRPr="004576CA" w:rsidRDefault="001C6D39" w:rsidP="001C6D39">
      <w:pPr>
        <w:pStyle w:val="Header"/>
        <w:numPr>
          <w:ilvl w:val="0"/>
          <w:numId w:val="6"/>
        </w:numPr>
        <w:shd w:val="clear" w:color="auto" w:fill="FFFFFF"/>
        <w:tabs>
          <w:tab w:val="clear" w:pos="4153"/>
          <w:tab w:val="clear" w:pos="8306"/>
          <w:tab w:val="left" w:pos="567"/>
          <w:tab w:val="left" w:pos="630"/>
        </w:tabs>
        <w:spacing w:before="0" w:line="276" w:lineRule="auto"/>
        <w:ind w:left="0" w:firstLine="284"/>
        <w:jc w:val="both"/>
        <w:rPr>
          <w:rFonts w:ascii="Times New Roman" w:hAnsi="Times New Roman"/>
          <w:noProof/>
          <w:sz w:val="25"/>
          <w:szCs w:val="25"/>
        </w:rPr>
      </w:pPr>
      <w:r w:rsidRPr="004576CA">
        <w:rPr>
          <w:rFonts w:ascii="Times New Roman" w:hAnsi="Times New Roman"/>
          <w:sz w:val="25"/>
          <w:szCs w:val="25"/>
        </w:rPr>
        <w:t>Nắm bắt được khái niệm cốt lõi của hệ thống quản lý chất lượng</w:t>
      </w:r>
      <w:r>
        <w:rPr>
          <w:rFonts w:ascii="Times New Roman" w:hAnsi="Times New Roman"/>
          <w:sz w:val="25"/>
          <w:szCs w:val="25"/>
        </w:rPr>
        <w:t>.</w:t>
      </w:r>
    </w:p>
    <w:p w:rsidR="001C6D39" w:rsidRPr="004576CA" w:rsidRDefault="001C6D39" w:rsidP="001C6D39">
      <w:pPr>
        <w:pStyle w:val="Header"/>
        <w:numPr>
          <w:ilvl w:val="0"/>
          <w:numId w:val="6"/>
        </w:numPr>
        <w:shd w:val="clear" w:color="auto" w:fill="FFFFFF"/>
        <w:tabs>
          <w:tab w:val="clear" w:pos="4153"/>
          <w:tab w:val="clear" w:pos="8306"/>
          <w:tab w:val="left" w:pos="567"/>
          <w:tab w:val="left" w:pos="630"/>
        </w:tabs>
        <w:spacing w:before="0" w:line="276" w:lineRule="auto"/>
        <w:ind w:left="0" w:firstLine="284"/>
        <w:jc w:val="both"/>
        <w:rPr>
          <w:rFonts w:ascii="Times New Roman" w:hAnsi="Times New Roman"/>
          <w:noProof/>
          <w:sz w:val="25"/>
          <w:szCs w:val="25"/>
        </w:rPr>
      </w:pPr>
      <w:r w:rsidRPr="004576CA">
        <w:rPr>
          <w:rFonts w:ascii="Times New Roman" w:hAnsi="Times New Roman"/>
          <w:sz w:val="25"/>
          <w:szCs w:val="25"/>
        </w:rPr>
        <w:t>Hiểu được các thay đổi cập nhật của tiêu chuẩn phiên bản mới ISO 9001:2015 so với phiên bản cũ ISO 9001:2008</w:t>
      </w:r>
      <w:r w:rsidRPr="004576CA">
        <w:rPr>
          <w:rFonts w:ascii="Times New Roman" w:hAnsi="Times New Roman"/>
          <w:noProof/>
          <w:sz w:val="25"/>
          <w:szCs w:val="25"/>
        </w:rPr>
        <w:t xml:space="preserve"> và phương pháp xây dựng, chuyển đổi cập nhật hệ thống quản lý chất lượng ISO 9001:2015.</w:t>
      </w:r>
    </w:p>
    <w:p w:rsidR="006D202B" w:rsidRDefault="006D202B" w:rsidP="001C6D39">
      <w:pPr>
        <w:shd w:val="clear" w:color="auto" w:fill="FFFFFF"/>
        <w:spacing w:line="276" w:lineRule="auto"/>
        <w:rPr>
          <w:b/>
          <w:sz w:val="25"/>
          <w:szCs w:val="25"/>
        </w:rPr>
      </w:pPr>
    </w:p>
    <w:p w:rsidR="001C6D39" w:rsidRPr="004576CA" w:rsidRDefault="001C6D39" w:rsidP="001C6D39">
      <w:pPr>
        <w:shd w:val="clear" w:color="auto" w:fill="FFFFFF"/>
        <w:spacing w:line="276" w:lineRule="auto"/>
        <w:rPr>
          <w:b/>
          <w:sz w:val="25"/>
          <w:szCs w:val="25"/>
        </w:rPr>
      </w:pPr>
      <w:r w:rsidRPr="004576CA">
        <w:rPr>
          <w:b/>
          <w:sz w:val="25"/>
          <w:szCs w:val="25"/>
        </w:rPr>
        <w:t>Đối tượng tham gia khóa đào tạo</w:t>
      </w:r>
    </w:p>
    <w:p w:rsidR="001C6D39" w:rsidRPr="004576CA" w:rsidRDefault="001C6D39" w:rsidP="001C6D39">
      <w:pPr>
        <w:pStyle w:val="Header"/>
        <w:numPr>
          <w:ilvl w:val="0"/>
          <w:numId w:val="7"/>
        </w:numPr>
        <w:shd w:val="clear" w:color="auto" w:fill="FFFFFF"/>
        <w:tabs>
          <w:tab w:val="clear" w:pos="4153"/>
          <w:tab w:val="clear" w:pos="8306"/>
        </w:tabs>
        <w:spacing w:before="0" w:line="276" w:lineRule="auto"/>
        <w:jc w:val="both"/>
        <w:rPr>
          <w:rFonts w:ascii="Times New Roman" w:hAnsi="Times New Roman"/>
          <w:sz w:val="25"/>
          <w:szCs w:val="25"/>
        </w:rPr>
      </w:pPr>
      <w:r w:rsidRPr="004576CA">
        <w:rPr>
          <w:rFonts w:ascii="Times New Roman" w:hAnsi="Times New Roman"/>
          <w:sz w:val="25"/>
          <w:szCs w:val="25"/>
        </w:rPr>
        <w:t>Ban lãnh đạo của Doanh nghiệp</w:t>
      </w:r>
      <w:r>
        <w:rPr>
          <w:rFonts w:ascii="Times New Roman" w:hAnsi="Times New Roman"/>
          <w:sz w:val="25"/>
          <w:szCs w:val="25"/>
        </w:rPr>
        <w:t>.</w:t>
      </w:r>
    </w:p>
    <w:p w:rsidR="001C6D39" w:rsidRPr="004576CA" w:rsidRDefault="001C6D39" w:rsidP="001C6D39">
      <w:pPr>
        <w:pStyle w:val="Header"/>
        <w:numPr>
          <w:ilvl w:val="0"/>
          <w:numId w:val="7"/>
        </w:numPr>
        <w:shd w:val="clear" w:color="auto" w:fill="FFFFFF"/>
        <w:tabs>
          <w:tab w:val="clear" w:pos="4153"/>
          <w:tab w:val="clear" w:pos="8306"/>
        </w:tabs>
        <w:spacing w:before="0" w:line="276" w:lineRule="auto"/>
        <w:jc w:val="both"/>
        <w:rPr>
          <w:rFonts w:ascii="Times New Roman" w:hAnsi="Times New Roman"/>
          <w:sz w:val="25"/>
          <w:szCs w:val="25"/>
        </w:rPr>
      </w:pPr>
      <w:r w:rsidRPr="004576CA">
        <w:rPr>
          <w:rFonts w:ascii="Times New Roman" w:hAnsi="Times New Roman"/>
          <w:sz w:val="25"/>
          <w:szCs w:val="25"/>
        </w:rPr>
        <w:t xml:space="preserve">Thành viên Ban ISO, </w:t>
      </w:r>
      <w:proofErr w:type="gramStart"/>
      <w:r w:rsidRPr="004576CA">
        <w:rPr>
          <w:rFonts w:ascii="Times New Roman" w:hAnsi="Times New Roman"/>
          <w:sz w:val="25"/>
          <w:szCs w:val="25"/>
        </w:rPr>
        <w:t>thư</w:t>
      </w:r>
      <w:proofErr w:type="gramEnd"/>
      <w:r w:rsidRPr="004576CA">
        <w:rPr>
          <w:rFonts w:ascii="Times New Roman" w:hAnsi="Times New Roman"/>
          <w:sz w:val="25"/>
          <w:szCs w:val="25"/>
        </w:rPr>
        <w:t xml:space="preserve"> ký ISO, thành viên nhóm đánh giá nội bộ</w:t>
      </w:r>
      <w:r>
        <w:rPr>
          <w:rFonts w:ascii="Times New Roman" w:hAnsi="Times New Roman"/>
          <w:sz w:val="25"/>
          <w:szCs w:val="25"/>
        </w:rPr>
        <w:t>.</w:t>
      </w:r>
    </w:p>
    <w:p w:rsidR="001C6D39" w:rsidRPr="004576CA" w:rsidRDefault="001C6D39" w:rsidP="001C6D39">
      <w:pPr>
        <w:pStyle w:val="Header"/>
        <w:numPr>
          <w:ilvl w:val="0"/>
          <w:numId w:val="7"/>
        </w:numPr>
        <w:shd w:val="clear" w:color="auto" w:fill="FFFFFF"/>
        <w:tabs>
          <w:tab w:val="clear" w:pos="4153"/>
          <w:tab w:val="clear" w:pos="8306"/>
        </w:tabs>
        <w:spacing w:before="0" w:line="276" w:lineRule="auto"/>
        <w:jc w:val="both"/>
        <w:rPr>
          <w:rFonts w:ascii="Times New Roman" w:hAnsi="Times New Roman"/>
          <w:sz w:val="25"/>
          <w:szCs w:val="25"/>
        </w:rPr>
      </w:pPr>
      <w:r w:rsidRPr="004576CA">
        <w:rPr>
          <w:rFonts w:ascii="Times New Roman" w:hAnsi="Times New Roman"/>
          <w:sz w:val="25"/>
          <w:szCs w:val="25"/>
        </w:rPr>
        <w:t>Cán bộ nhân viên của doanh nghiệp có liên quan và có quan tâm.</w:t>
      </w:r>
    </w:p>
    <w:p w:rsidR="001C6D39" w:rsidRPr="004576CA" w:rsidRDefault="001C6D39" w:rsidP="001C6D39">
      <w:pPr>
        <w:pStyle w:val="Header"/>
        <w:shd w:val="clear" w:color="auto" w:fill="FFFFFF"/>
        <w:spacing w:line="276" w:lineRule="auto"/>
        <w:rPr>
          <w:rFonts w:ascii="Times New Roman" w:hAnsi="Times New Roman"/>
          <w:b/>
          <w:sz w:val="25"/>
          <w:szCs w:val="25"/>
        </w:rPr>
      </w:pPr>
      <w:r w:rsidRPr="004576CA">
        <w:rPr>
          <w:rFonts w:ascii="Times New Roman" w:hAnsi="Times New Roman"/>
          <w:b/>
          <w:sz w:val="25"/>
          <w:szCs w:val="25"/>
        </w:rPr>
        <w:t>Phương pháp đào tạo</w:t>
      </w:r>
    </w:p>
    <w:p w:rsidR="001C6D39" w:rsidRPr="004576CA" w:rsidRDefault="001C6D39" w:rsidP="001C6D39">
      <w:pPr>
        <w:pStyle w:val="Header"/>
        <w:numPr>
          <w:ilvl w:val="0"/>
          <w:numId w:val="7"/>
        </w:numPr>
        <w:shd w:val="clear" w:color="auto" w:fill="FFFFFF"/>
        <w:tabs>
          <w:tab w:val="clear" w:pos="4153"/>
          <w:tab w:val="clear" w:pos="8306"/>
        </w:tabs>
        <w:spacing w:before="0" w:line="276" w:lineRule="auto"/>
        <w:ind w:left="426" w:hanging="426"/>
        <w:jc w:val="both"/>
        <w:rPr>
          <w:rFonts w:ascii="Times New Roman" w:hAnsi="Times New Roman"/>
          <w:sz w:val="25"/>
          <w:szCs w:val="25"/>
        </w:rPr>
      </w:pPr>
      <w:r w:rsidRPr="004576CA">
        <w:rPr>
          <w:rFonts w:ascii="Times New Roman" w:hAnsi="Times New Roman"/>
          <w:sz w:val="25"/>
          <w:szCs w:val="25"/>
        </w:rPr>
        <w:t xml:space="preserve">Lấy học viên làm trung tâm và giảng viên là người hỗ trợ; học viên quyết định ghi nhớ những nội dung quan tâm </w:t>
      </w:r>
      <w:proofErr w:type="gramStart"/>
      <w:r w:rsidRPr="004576CA">
        <w:rPr>
          <w:rFonts w:ascii="Times New Roman" w:hAnsi="Times New Roman"/>
          <w:sz w:val="25"/>
          <w:szCs w:val="25"/>
        </w:rPr>
        <w:t>theo</w:t>
      </w:r>
      <w:proofErr w:type="gramEnd"/>
      <w:r w:rsidRPr="004576CA">
        <w:rPr>
          <w:rFonts w:ascii="Times New Roman" w:hAnsi="Times New Roman"/>
          <w:sz w:val="25"/>
          <w:szCs w:val="25"/>
        </w:rPr>
        <w:t xml:space="preserve"> cách của mình.</w:t>
      </w:r>
    </w:p>
    <w:p w:rsidR="001C6D39" w:rsidRPr="004576CA" w:rsidRDefault="001C6D39" w:rsidP="001C6D39">
      <w:pPr>
        <w:pStyle w:val="Header"/>
        <w:numPr>
          <w:ilvl w:val="0"/>
          <w:numId w:val="7"/>
        </w:numPr>
        <w:shd w:val="clear" w:color="auto" w:fill="FFFFFF"/>
        <w:tabs>
          <w:tab w:val="clear" w:pos="4153"/>
          <w:tab w:val="clear" w:pos="8306"/>
        </w:tabs>
        <w:spacing w:before="0" w:line="276" w:lineRule="auto"/>
        <w:ind w:left="426" w:hanging="426"/>
        <w:jc w:val="both"/>
        <w:rPr>
          <w:rFonts w:ascii="Times New Roman" w:hAnsi="Times New Roman"/>
          <w:sz w:val="25"/>
          <w:szCs w:val="25"/>
        </w:rPr>
      </w:pPr>
      <w:r w:rsidRPr="004576CA">
        <w:rPr>
          <w:rFonts w:ascii="Times New Roman" w:hAnsi="Times New Roman"/>
          <w:sz w:val="25"/>
          <w:szCs w:val="25"/>
        </w:rPr>
        <w:t>Kết hợp giữa lý thuyết, thực hành, thảo luận, trình bày nhóm và các ví dụ minh họa;</w:t>
      </w:r>
    </w:p>
    <w:p w:rsidR="001C6D39" w:rsidRPr="004576CA" w:rsidRDefault="001C6D39" w:rsidP="001C6D39">
      <w:pPr>
        <w:pStyle w:val="Header"/>
        <w:numPr>
          <w:ilvl w:val="0"/>
          <w:numId w:val="7"/>
        </w:numPr>
        <w:shd w:val="clear" w:color="auto" w:fill="FFFFFF"/>
        <w:tabs>
          <w:tab w:val="clear" w:pos="4153"/>
          <w:tab w:val="clear" w:pos="8306"/>
        </w:tabs>
        <w:spacing w:before="0" w:line="276" w:lineRule="auto"/>
        <w:ind w:left="426" w:hanging="426"/>
        <w:jc w:val="both"/>
        <w:rPr>
          <w:rFonts w:ascii="Times New Roman" w:hAnsi="Times New Roman"/>
          <w:sz w:val="25"/>
          <w:szCs w:val="25"/>
        </w:rPr>
      </w:pPr>
      <w:r w:rsidRPr="004576CA">
        <w:rPr>
          <w:rFonts w:ascii="Times New Roman" w:hAnsi="Times New Roman"/>
          <w:sz w:val="25"/>
          <w:szCs w:val="25"/>
        </w:rPr>
        <w:t>Chia sẻ các kinh nghiệm thực tế của giảng viên.</w:t>
      </w:r>
    </w:p>
    <w:p w:rsidR="006D202B" w:rsidRDefault="006D202B" w:rsidP="001C6D39">
      <w:pPr>
        <w:shd w:val="clear" w:color="auto" w:fill="FFFFFF"/>
        <w:spacing w:line="276" w:lineRule="auto"/>
        <w:rPr>
          <w:b/>
          <w:bCs/>
          <w:iCs/>
          <w:sz w:val="25"/>
          <w:szCs w:val="25"/>
        </w:rPr>
      </w:pPr>
    </w:p>
    <w:p w:rsidR="001C6D39" w:rsidRPr="004576CA" w:rsidRDefault="001C6D39" w:rsidP="001C6D39">
      <w:pPr>
        <w:shd w:val="clear" w:color="auto" w:fill="FFFFFF"/>
        <w:spacing w:line="276" w:lineRule="auto"/>
        <w:rPr>
          <w:b/>
          <w:bCs/>
          <w:iCs/>
          <w:sz w:val="25"/>
          <w:szCs w:val="25"/>
        </w:rPr>
      </w:pPr>
      <w:r w:rsidRPr="004576CA">
        <w:rPr>
          <w:b/>
          <w:bCs/>
          <w:iCs/>
          <w:sz w:val="25"/>
          <w:szCs w:val="25"/>
        </w:rPr>
        <w:t>Giảng viên</w:t>
      </w:r>
    </w:p>
    <w:p w:rsidR="001C6D39" w:rsidRPr="004576CA" w:rsidRDefault="001C6D39" w:rsidP="001C6D39">
      <w:pPr>
        <w:pStyle w:val="BodyText"/>
        <w:spacing w:line="276" w:lineRule="auto"/>
        <w:ind w:firstLine="567"/>
        <w:rPr>
          <w:sz w:val="25"/>
          <w:szCs w:val="25"/>
          <w:lang w:val="pt-BR"/>
        </w:rPr>
      </w:pPr>
      <w:r w:rsidRPr="004576CA">
        <w:rPr>
          <w:sz w:val="25"/>
          <w:szCs w:val="25"/>
          <w:lang w:val="pt-BR"/>
        </w:rPr>
        <w:t>Giảng viên dự kiến thực hiện đào tạo là những người đã được đào tạo chuyên sâu về các HT QLCL và có chứng chỉ đào tạo Chuyên gia đánh giá trưởng (Lead Auditor) đăng ký tại Tổ chức công nhận quốc tế IRCA, có nhiều kinh nghiệm thực tế trong lĩnh vực tư vấn xây dựng HT QLCL ISO 9001:2015.</w:t>
      </w:r>
    </w:p>
    <w:p w:rsidR="001C6D39" w:rsidRPr="005728BC" w:rsidRDefault="001C6D39" w:rsidP="001C6D39">
      <w:pPr>
        <w:pStyle w:val="Title"/>
        <w:spacing w:line="276" w:lineRule="auto"/>
        <w:jc w:val="left"/>
        <w:outlineLvl w:val="0"/>
        <w:rPr>
          <w:rFonts w:ascii="Times New Roman" w:hAnsi="Times New Roman"/>
          <w:sz w:val="25"/>
          <w:szCs w:val="25"/>
          <w:lang w:val="pt-BR"/>
        </w:rPr>
      </w:pPr>
      <w:r w:rsidRPr="005728BC">
        <w:rPr>
          <w:rFonts w:ascii="Times New Roman" w:hAnsi="Times New Roman"/>
          <w:sz w:val="25"/>
          <w:szCs w:val="25"/>
          <w:lang w:val="pt-BR"/>
        </w:rPr>
        <w:t>Nội dung chính:</w:t>
      </w:r>
    </w:p>
    <w:p w:rsidR="001C6D39" w:rsidRDefault="001C6D39" w:rsidP="001C6D39">
      <w:pPr>
        <w:pStyle w:val="Title"/>
        <w:spacing w:line="276" w:lineRule="auto"/>
        <w:jc w:val="left"/>
        <w:outlineLvl w:val="0"/>
        <w:rPr>
          <w:rFonts w:ascii="Times New Roman" w:eastAsiaTheme="minorHAnsi" w:hAnsi="Times New Roman" w:cstheme="minorBidi"/>
          <w:b w:val="0"/>
          <w:sz w:val="25"/>
          <w:szCs w:val="25"/>
          <w:lang w:val="pt-BR"/>
        </w:rPr>
      </w:pPr>
      <w:r>
        <w:rPr>
          <w:rFonts w:ascii="Times New Roman" w:eastAsiaTheme="minorHAnsi" w:hAnsi="Times New Roman" w:cstheme="minorBidi"/>
          <w:b w:val="0"/>
          <w:sz w:val="25"/>
          <w:szCs w:val="25"/>
          <w:lang w:val="pt-BR"/>
        </w:rPr>
        <w:t xml:space="preserve">- </w:t>
      </w:r>
      <w:r w:rsidRPr="001C6D39">
        <w:rPr>
          <w:rFonts w:ascii="Times New Roman" w:eastAsiaTheme="minorHAnsi" w:hAnsi="Times New Roman" w:cstheme="minorBidi"/>
          <w:b w:val="0"/>
          <w:sz w:val="25"/>
          <w:szCs w:val="25"/>
          <w:lang w:val="pt-BR"/>
        </w:rPr>
        <w:t>Tổng quan chung về hệ thống quản lý chất lượ</w:t>
      </w:r>
      <w:r>
        <w:rPr>
          <w:rFonts w:ascii="Times New Roman" w:eastAsiaTheme="minorHAnsi" w:hAnsi="Times New Roman" w:cstheme="minorBidi"/>
          <w:b w:val="0"/>
          <w:sz w:val="25"/>
          <w:szCs w:val="25"/>
          <w:lang w:val="pt-BR"/>
        </w:rPr>
        <w:t>ng ISO 9001:2015.</w:t>
      </w:r>
    </w:p>
    <w:p w:rsidR="001C6D39" w:rsidRPr="005728BC" w:rsidRDefault="001C6D39" w:rsidP="001C6D39">
      <w:pPr>
        <w:rPr>
          <w:color w:val="000000"/>
          <w:sz w:val="26"/>
          <w:szCs w:val="26"/>
          <w:shd w:val="clear" w:color="auto" w:fill="FFFFFF"/>
          <w:lang w:val="pt-BR"/>
        </w:rPr>
      </w:pPr>
      <w:r w:rsidRPr="005728BC">
        <w:rPr>
          <w:color w:val="000000"/>
          <w:sz w:val="26"/>
          <w:szCs w:val="26"/>
          <w:shd w:val="clear" w:color="auto" w:fill="FFFFFF"/>
          <w:lang w:val="pt-BR"/>
        </w:rPr>
        <w:t>- Tìm hiểu những thay đổi cơ bản của phiên bản mới và cách chuyển đổi sang phiên bản mới trong Hệ thống quản lý chất lượng ISO 9001:2015</w:t>
      </w:r>
      <w:r w:rsidRPr="005728BC">
        <w:rPr>
          <w:color w:val="000000"/>
          <w:sz w:val="26"/>
          <w:szCs w:val="26"/>
          <w:lang w:val="pt-BR"/>
        </w:rPr>
        <w:br/>
      </w:r>
      <w:r w:rsidRPr="005728BC">
        <w:rPr>
          <w:color w:val="000000"/>
          <w:sz w:val="26"/>
          <w:szCs w:val="26"/>
          <w:shd w:val="clear" w:color="auto" w:fill="FFFFFF"/>
          <w:lang w:val="pt-BR"/>
        </w:rPr>
        <w:t>- Những lợi ích cho doanh nghiệp, thời gian, lộ trình, phương pháp và cách thức chuyển đổi hệ thống theo phiên bản mới.</w:t>
      </w:r>
    </w:p>
    <w:p w:rsidR="001C6D39" w:rsidRPr="005728BC" w:rsidRDefault="001C6D39" w:rsidP="001C6D39">
      <w:pPr>
        <w:rPr>
          <w:color w:val="000000"/>
          <w:sz w:val="26"/>
          <w:szCs w:val="26"/>
          <w:shd w:val="clear" w:color="auto" w:fill="FFFFFF"/>
          <w:lang w:val="pt-BR"/>
        </w:rPr>
      </w:pPr>
      <w:r w:rsidRPr="005728BC">
        <w:rPr>
          <w:color w:val="000000"/>
          <w:sz w:val="26"/>
          <w:szCs w:val="26"/>
          <w:shd w:val="clear" w:color="auto" w:fill="FFFFFF"/>
          <w:lang w:val="pt-BR"/>
        </w:rPr>
        <w:t>Trao đổi, giải đáp các vướng mắc của doanh nghiệp trong quá trình áp dụng ISO</w:t>
      </w:r>
    </w:p>
    <w:p w:rsidR="001C6D39" w:rsidRPr="005728BC" w:rsidRDefault="001C6D39" w:rsidP="001C6D39">
      <w:pPr>
        <w:pStyle w:val="Title"/>
        <w:spacing w:line="276" w:lineRule="auto"/>
        <w:jc w:val="left"/>
        <w:outlineLvl w:val="0"/>
        <w:rPr>
          <w:rFonts w:ascii="Times New Roman" w:hAnsi="Times New Roman"/>
          <w:sz w:val="25"/>
          <w:szCs w:val="25"/>
          <w:lang w:val="pt-BR"/>
        </w:rPr>
      </w:pPr>
    </w:p>
    <w:p w:rsidR="001C6D39" w:rsidRPr="005728BC" w:rsidRDefault="001C6D39" w:rsidP="001C6D39">
      <w:pPr>
        <w:pStyle w:val="Title"/>
        <w:spacing w:line="276" w:lineRule="auto"/>
        <w:jc w:val="left"/>
        <w:outlineLvl w:val="0"/>
        <w:rPr>
          <w:rFonts w:ascii="Times New Roman" w:hAnsi="Times New Roman"/>
          <w:sz w:val="25"/>
          <w:szCs w:val="25"/>
          <w:lang w:val="pt-BR"/>
        </w:rPr>
      </w:pPr>
    </w:p>
    <w:p w:rsidR="00F11B8E" w:rsidRPr="005728BC" w:rsidRDefault="00F11B8E" w:rsidP="00F11B8E">
      <w:pPr>
        <w:spacing w:before="120" w:after="120"/>
        <w:jc w:val="center"/>
        <w:rPr>
          <w:b/>
          <w:bCs/>
          <w:sz w:val="28"/>
          <w:lang w:val="pt-BR"/>
        </w:rPr>
      </w:pPr>
      <w:r w:rsidRPr="005728BC">
        <w:rPr>
          <w:b/>
          <w:bCs/>
          <w:sz w:val="32"/>
          <w:szCs w:val="32"/>
          <w:lang w:val="pt-BR"/>
        </w:rPr>
        <w:t xml:space="preserve">PHIẾU </w:t>
      </w:r>
      <w:r w:rsidRPr="005728BC">
        <w:rPr>
          <w:rFonts w:hint="eastAsia"/>
          <w:b/>
          <w:bCs/>
          <w:sz w:val="32"/>
          <w:szCs w:val="32"/>
          <w:lang w:val="pt-BR"/>
        </w:rPr>
        <w:t>ĐĂ</w:t>
      </w:r>
      <w:r w:rsidRPr="005728BC">
        <w:rPr>
          <w:b/>
          <w:bCs/>
          <w:sz w:val="32"/>
          <w:szCs w:val="32"/>
          <w:lang w:val="pt-BR"/>
        </w:rPr>
        <w:t>NG KÝ THAM DỰ</w:t>
      </w:r>
    </w:p>
    <w:p w:rsidR="00F11B8E" w:rsidRPr="006D202B" w:rsidRDefault="00F11B8E" w:rsidP="00F11B8E">
      <w:pPr>
        <w:jc w:val="center"/>
        <w:rPr>
          <w:b/>
          <w:iCs/>
          <w:sz w:val="26"/>
          <w:szCs w:val="26"/>
          <w:lang w:val="pt-BR"/>
        </w:rPr>
      </w:pPr>
      <w:r w:rsidRPr="006D202B">
        <w:rPr>
          <w:rStyle w:val="Strong"/>
          <w:iCs/>
          <w:color w:val="000000"/>
          <w:sz w:val="26"/>
          <w:szCs w:val="26"/>
          <w:shd w:val="clear" w:color="auto" w:fill="FFFFFF"/>
          <w:lang w:val="pt-BR"/>
        </w:rPr>
        <w:t>Khóa học “</w:t>
      </w:r>
      <w:r w:rsidR="008355B1" w:rsidRPr="006D202B">
        <w:rPr>
          <w:b/>
          <w:sz w:val="26"/>
          <w:szCs w:val="26"/>
          <w:lang w:val="pt-BR"/>
        </w:rPr>
        <w:t>Cập nhật chuyển đổi Hệ thống quản lý chất lượng ISO 9001:2008 sang phiên bản mới ISO 9001:2015</w:t>
      </w:r>
      <w:r w:rsidRPr="006D202B">
        <w:rPr>
          <w:rStyle w:val="Strong"/>
          <w:iCs/>
          <w:color w:val="000000"/>
          <w:sz w:val="26"/>
          <w:szCs w:val="26"/>
          <w:shd w:val="clear" w:color="auto" w:fill="FFFFFF"/>
          <w:lang w:val="pt-BR"/>
        </w:rPr>
        <w:t>”</w:t>
      </w:r>
      <w:r w:rsidRPr="006D202B">
        <w:rPr>
          <w:b/>
          <w:bCs/>
          <w:sz w:val="26"/>
          <w:szCs w:val="26"/>
          <w:lang w:val="pt-BR"/>
        </w:rPr>
        <w:t xml:space="preserve">, </w:t>
      </w:r>
      <w:r w:rsidRPr="006D202B">
        <w:rPr>
          <w:b/>
          <w:iCs/>
          <w:sz w:val="26"/>
          <w:szCs w:val="26"/>
          <w:lang w:val="pt-BR"/>
        </w:rPr>
        <w:t xml:space="preserve">ngày </w:t>
      </w:r>
      <w:r w:rsidR="006D202B" w:rsidRPr="006D202B">
        <w:rPr>
          <w:b/>
          <w:sz w:val="26"/>
          <w:szCs w:val="26"/>
          <w:lang w:val="pt-BR"/>
        </w:rPr>
        <w:t>25 -26</w:t>
      </w:r>
      <w:r w:rsidRPr="006D202B">
        <w:rPr>
          <w:b/>
          <w:sz w:val="26"/>
          <w:szCs w:val="26"/>
          <w:lang w:val="pt-BR"/>
        </w:rPr>
        <w:t>/</w:t>
      </w:r>
      <w:r w:rsidR="00DA3919" w:rsidRPr="006D202B">
        <w:rPr>
          <w:b/>
          <w:sz w:val="26"/>
          <w:szCs w:val="26"/>
          <w:lang w:val="pt-BR"/>
        </w:rPr>
        <w:t>5</w:t>
      </w:r>
      <w:r w:rsidRPr="006D202B">
        <w:rPr>
          <w:b/>
          <w:sz w:val="26"/>
          <w:szCs w:val="26"/>
          <w:lang w:val="pt-BR"/>
        </w:rPr>
        <w:t>/2017</w:t>
      </w:r>
    </w:p>
    <w:p w:rsidR="00F11B8E" w:rsidRPr="006D202B" w:rsidRDefault="006D202B" w:rsidP="006D202B">
      <w:pPr>
        <w:rPr>
          <w:b/>
          <w:i/>
          <w:sz w:val="26"/>
          <w:szCs w:val="26"/>
          <w:lang w:val="pt-BR"/>
        </w:rPr>
      </w:pPr>
      <w:r>
        <w:rPr>
          <w:b/>
          <w:i/>
          <w:iCs/>
          <w:sz w:val="26"/>
          <w:szCs w:val="26"/>
          <w:lang w:val="pt-BR"/>
        </w:rPr>
        <w:t>Hội trường số 2, tầng 7</w:t>
      </w:r>
      <w:r>
        <w:rPr>
          <w:b/>
          <w:sz w:val="26"/>
          <w:szCs w:val="26"/>
          <w:lang w:val="pt-BR"/>
        </w:rPr>
        <w:t xml:space="preserve"> </w:t>
      </w:r>
      <w:r w:rsidR="00F11B8E" w:rsidRPr="006D202B">
        <w:rPr>
          <w:b/>
          <w:i/>
          <w:color w:val="000000"/>
          <w:sz w:val="26"/>
          <w:szCs w:val="26"/>
          <w:shd w:val="clear" w:color="auto" w:fill="FFFFFF"/>
          <w:lang w:val="pt-BR"/>
        </w:rPr>
        <w:t>Tòa nhà VCCI, Số 9 Đào Duy Anh, Đống Đa, Hà Nội</w:t>
      </w:r>
    </w:p>
    <w:p w:rsidR="00F11B8E" w:rsidRPr="005728BC" w:rsidRDefault="00F11B8E" w:rsidP="00F11B8E">
      <w:pPr>
        <w:jc w:val="center"/>
        <w:rPr>
          <w:b/>
          <w:bCs/>
          <w:i/>
          <w:iCs/>
          <w:color w:val="000000"/>
          <w:sz w:val="26"/>
          <w:szCs w:val="26"/>
          <w:shd w:val="clear" w:color="auto" w:fill="FFFFFF"/>
          <w:lang w:val="pt-BR"/>
        </w:rPr>
      </w:pPr>
    </w:p>
    <w:p w:rsidR="00F11B8E" w:rsidRPr="001F2712" w:rsidRDefault="00F11B8E" w:rsidP="00F11B8E">
      <w:pPr>
        <w:spacing w:line="360" w:lineRule="auto"/>
        <w:jc w:val="both"/>
        <w:rPr>
          <w:b/>
          <w:iCs/>
          <w:sz w:val="26"/>
          <w:szCs w:val="26"/>
        </w:rPr>
      </w:pPr>
      <w:proofErr w:type="gramStart"/>
      <w:r w:rsidRPr="001F2712">
        <w:rPr>
          <w:b/>
          <w:iCs/>
          <w:sz w:val="26"/>
          <w:szCs w:val="26"/>
        </w:rPr>
        <w:t>1.Thông</w:t>
      </w:r>
      <w:proofErr w:type="gramEnd"/>
      <w:r w:rsidRPr="001F2712">
        <w:rPr>
          <w:b/>
          <w:iCs/>
          <w:sz w:val="26"/>
          <w:szCs w:val="26"/>
        </w:rPr>
        <w:t xml:space="preserve"> tin chung về đơn vị</w:t>
      </w:r>
    </w:p>
    <w:p w:rsidR="00F11B8E" w:rsidRPr="001F2712" w:rsidRDefault="00F11B8E" w:rsidP="00F11B8E">
      <w:pPr>
        <w:spacing w:line="360" w:lineRule="auto"/>
        <w:jc w:val="both"/>
        <w:rPr>
          <w:iCs/>
          <w:sz w:val="26"/>
          <w:szCs w:val="26"/>
        </w:rPr>
      </w:pPr>
      <w:r w:rsidRPr="001F2712">
        <w:rPr>
          <w:iCs/>
          <w:sz w:val="26"/>
          <w:szCs w:val="26"/>
        </w:rPr>
        <w:t>Đơn vị</w:t>
      </w:r>
      <w:proofErr w:type="gramStart"/>
      <w:r w:rsidRPr="001F2712">
        <w:rPr>
          <w:iCs/>
          <w:sz w:val="26"/>
          <w:szCs w:val="26"/>
        </w:rPr>
        <w:t>:................................................................................................................................</w:t>
      </w:r>
      <w:proofErr w:type="gramEnd"/>
    </w:p>
    <w:p w:rsidR="00F11B8E" w:rsidRPr="001F2712" w:rsidRDefault="00F11B8E" w:rsidP="00F11B8E">
      <w:pPr>
        <w:spacing w:line="360" w:lineRule="auto"/>
        <w:jc w:val="both"/>
        <w:rPr>
          <w:iCs/>
          <w:sz w:val="26"/>
          <w:szCs w:val="26"/>
        </w:rPr>
      </w:pPr>
      <w:r w:rsidRPr="001F2712">
        <w:rPr>
          <w:iCs/>
          <w:sz w:val="26"/>
          <w:szCs w:val="26"/>
        </w:rPr>
        <w:t>Địa chỉ</w:t>
      </w:r>
      <w:proofErr w:type="gramStart"/>
      <w:r w:rsidRPr="001F2712">
        <w:rPr>
          <w:iCs/>
          <w:sz w:val="26"/>
          <w:szCs w:val="26"/>
        </w:rPr>
        <w:t>:................................................................................................................................</w:t>
      </w:r>
      <w:proofErr w:type="gramEnd"/>
    </w:p>
    <w:p w:rsidR="00F11B8E" w:rsidRPr="001F2712" w:rsidRDefault="00F11B8E" w:rsidP="00F11B8E">
      <w:pPr>
        <w:spacing w:line="360" w:lineRule="auto"/>
        <w:jc w:val="both"/>
        <w:rPr>
          <w:iCs/>
          <w:sz w:val="26"/>
          <w:szCs w:val="26"/>
        </w:rPr>
      </w:pPr>
      <w:r w:rsidRPr="001F2712">
        <w:rPr>
          <w:iCs/>
          <w:sz w:val="26"/>
          <w:szCs w:val="26"/>
        </w:rPr>
        <w:t>Điện thoại</w:t>
      </w:r>
      <w:proofErr w:type="gramStart"/>
      <w:r w:rsidRPr="001F2712">
        <w:rPr>
          <w:iCs/>
          <w:sz w:val="26"/>
          <w:szCs w:val="26"/>
        </w:rPr>
        <w:t>:..................................................................</w:t>
      </w:r>
      <w:proofErr w:type="gramEnd"/>
      <w:r w:rsidRPr="001F2712">
        <w:rPr>
          <w:iCs/>
          <w:sz w:val="26"/>
          <w:szCs w:val="26"/>
        </w:rPr>
        <w:t>Fax:..................................................</w:t>
      </w:r>
    </w:p>
    <w:p w:rsidR="00F11B8E" w:rsidRPr="001F2712" w:rsidRDefault="00F11B8E" w:rsidP="00F11B8E">
      <w:pPr>
        <w:spacing w:line="360" w:lineRule="auto"/>
        <w:jc w:val="both"/>
        <w:rPr>
          <w:iCs/>
          <w:sz w:val="26"/>
          <w:szCs w:val="26"/>
        </w:rPr>
      </w:pPr>
      <w:r w:rsidRPr="001F2712">
        <w:rPr>
          <w:iCs/>
          <w:sz w:val="26"/>
          <w:szCs w:val="26"/>
        </w:rPr>
        <w:t>Mã số thuế</w:t>
      </w:r>
      <w:proofErr w:type="gramStart"/>
      <w:r w:rsidRPr="001F2712">
        <w:rPr>
          <w:iCs/>
          <w:sz w:val="26"/>
          <w:szCs w:val="26"/>
        </w:rPr>
        <w:t>:………………………………………………………………………………</w:t>
      </w:r>
      <w:r>
        <w:rPr>
          <w:iCs/>
          <w:sz w:val="26"/>
          <w:szCs w:val="26"/>
        </w:rPr>
        <w:t>..</w:t>
      </w:r>
      <w:proofErr w:type="gramEnd"/>
    </w:p>
    <w:p w:rsidR="00F11B8E" w:rsidRPr="001F2712" w:rsidRDefault="00F11B8E" w:rsidP="00F11B8E">
      <w:pPr>
        <w:spacing w:line="360" w:lineRule="auto"/>
        <w:jc w:val="both"/>
        <w:rPr>
          <w:iCs/>
          <w:sz w:val="26"/>
          <w:szCs w:val="26"/>
        </w:rPr>
      </w:pPr>
      <w:r w:rsidRPr="001F2712">
        <w:rPr>
          <w:iCs/>
          <w:sz w:val="26"/>
          <w:szCs w:val="26"/>
        </w:rPr>
        <w:t>Email</w:t>
      </w:r>
      <w:proofErr w:type="gramStart"/>
      <w:r w:rsidRPr="001F2712">
        <w:rPr>
          <w:iCs/>
          <w:sz w:val="26"/>
          <w:szCs w:val="26"/>
        </w:rPr>
        <w:t>:.........................................................................</w:t>
      </w:r>
      <w:proofErr w:type="gramEnd"/>
      <w:r w:rsidRPr="001F2712">
        <w:rPr>
          <w:iCs/>
          <w:sz w:val="26"/>
          <w:szCs w:val="26"/>
        </w:rPr>
        <w:t>Website:............................................</w:t>
      </w:r>
    </w:p>
    <w:p w:rsidR="00F11B8E" w:rsidRPr="001F2712" w:rsidRDefault="00F11B8E" w:rsidP="00F11B8E">
      <w:pPr>
        <w:spacing w:line="360" w:lineRule="auto"/>
        <w:jc w:val="both"/>
        <w:rPr>
          <w:b/>
          <w:iCs/>
          <w:sz w:val="26"/>
          <w:szCs w:val="26"/>
        </w:rPr>
      </w:pPr>
      <w:r w:rsidRPr="001F2712">
        <w:rPr>
          <w:b/>
          <w:iCs/>
          <w:sz w:val="26"/>
          <w:szCs w:val="26"/>
        </w:rPr>
        <w:t xml:space="preserve">2. Danh sách cán bộ tham gia Đào tạo: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584"/>
        <w:gridCol w:w="1856"/>
        <w:gridCol w:w="1793"/>
        <w:gridCol w:w="2552"/>
      </w:tblGrid>
      <w:tr w:rsidR="00F11B8E" w:rsidRPr="001F2712" w:rsidTr="00F11B8E">
        <w:tc>
          <w:tcPr>
            <w:tcW w:w="708" w:type="dxa"/>
            <w:vAlign w:val="center"/>
          </w:tcPr>
          <w:p w:rsidR="00F11B8E" w:rsidRPr="001F2712" w:rsidRDefault="00F11B8E" w:rsidP="006D6EF2">
            <w:pPr>
              <w:spacing w:before="120" w:after="120"/>
              <w:jc w:val="center"/>
              <w:rPr>
                <w:b/>
                <w:bCs/>
                <w:iCs/>
                <w:sz w:val="26"/>
                <w:szCs w:val="26"/>
                <w:lang w:val="fr-FR"/>
              </w:rPr>
            </w:pPr>
            <w:r w:rsidRPr="001F2712">
              <w:rPr>
                <w:b/>
                <w:bCs/>
                <w:iCs/>
                <w:sz w:val="26"/>
                <w:szCs w:val="26"/>
                <w:lang w:val="fr-FR"/>
              </w:rPr>
              <w:t>STT</w:t>
            </w:r>
          </w:p>
        </w:tc>
        <w:tc>
          <w:tcPr>
            <w:tcW w:w="2584" w:type="dxa"/>
            <w:vAlign w:val="center"/>
          </w:tcPr>
          <w:p w:rsidR="00F11B8E" w:rsidRPr="001F2712" w:rsidRDefault="00F11B8E" w:rsidP="006D6EF2">
            <w:pPr>
              <w:spacing w:before="120" w:after="120"/>
              <w:jc w:val="center"/>
              <w:rPr>
                <w:b/>
                <w:bCs/>
                <w:iCs/>
                <w:sz w:val="26"/>
                <w:szCs w:val="26"/>
                <w:lang w:val="fr-FR"/>
              </w:rPr>
            </w:pPr>
            <w:r w:rsidRPr="001F2712">
              <w:rPr>
                <w:b/>
                <w:bCs/>
                <w:iCs/>
                <w:sz w:val="26"/>
                <w:szCs w:val="26"/>
                <w:lang w:val="fr-FR"/>
              </w:rPr>
              <w:t>Họ và tên</w:t>
            </w:r>
          </w:p>
        </w:tc>
        <w:tc>
          <w:tcPr>
            <w:tcW w:w="1856" w:type="dxa"/>
            <w:vAlign w:val="center"/>
          </w:tcPr>
          <w:p w:rsidR="00F11B8E" w:rsidRPr="001F2712" w:rsidRDefault="00F11B8E" w:rsidP="006D6EF2">
            <w:pPr>
              <w:spacing w:before="120" w:after="120"/>
              <w:jc w:val="center"/>
              <w:rPr>
                <w:b/>
                <w:bCs/>
                <w:iCs/>
                <w:sz w:val="26"/>
                <w:szCs w:val="26"/>
                <w:lang w:val="fr-FR"/>
              </w:rPr>
            </w:pPr>
            <w:r w:rsidRPr="001F2712">
              <w:rPr>
                <w:b/>
                <w:bCs/>
                <w:iCs/>
                <w:sz w:val="26"/>
                <w:szCs w:val="26"/>
                <w:lang w:val="fr-FR"/>
              </w:rPr>
              <w:t>Chức vụ</w:t>
            </w:r>
          </w:p>
        </w:tc>
        <w:tc>
          <w:tcPr>
            <w:tcW w:w="1793" w:type="dxa"/>
            <w:vAlign w:val="center"/>
          </w:tcPr>
          <w:p w:rsidR="00F11B8E" w:rsidRPr="001F2712" w:rsidRDefault="00F11B8E" w:rsidP="006D6EF2">
            <w:pPr>
              <w:spacing w:before="120" w:after="120"/>
              <w:jc w:val="center"/>
              <w:rPr>
                <w:b/>
                <w:bCs/>
                <w:iCs/>
                <w:sz w:val="26"/>
                <w:szCs w:val="26"/>
                <w:lang w:val="fr-FR"/>
              </w:rPr>
            </w:pPr>
            <w:r w:rsidRPr="001F2712">
              <w:rPr>
                <w:b/>
                <w:bCs/>
                <w:iCs/>
                <w:sz w:val="26"/>
                <w:szCs w:val="26"/>
                <w:lang w:val="fr-FR"/>
              </w:rPr>
              <w:t>Điện thoại</w:t>
            </w:r>
          </w:p>
        </w:tc>
        <w:tc>
          <w:tcPr>
            <w:tcW w:w="2552" w:type="dxa"/>
            <w:vAlign w:val="center"/>
          </w:tcPr>
          <w:p w:rsidR="00F11B8E" w:rsidRPr="001F2712" w:rsidRDefault="00F11B8E" w:rsidP="006D6EF2">
            <w:pPr>
              <w:spacing w:before="120" w:after="120"/>
              <w:jc w:val="center"/>
              <w:rPr>
                <w:b/>
                <w:bCs/>
                <w:iCs/>
                <w:sz w:val="26"/>
                <w:szCs w:val="26"/>
                <w:lang w:val="fr-FR"/>
              </w:rPr>
            </w:pPr>
            <w:r w:rsidRPr="001F2712">
              <w:rPr>
                <w:b/>
                <w:bCs/>
                <w:iCs/>
                <w:sz w:val="26"/>
                <w:szCs w:val="26"/>
                <w:lang w:val="fr-FR"/>
              </w:rPr>
              <w:t>Email</w:t>
            </w:r>
          </w:p>
        </w:tc>
      </w:tr>
      <w:tr w:rsidR="00F11B8E" w:rsidRPr="001F2712" w:rsidTr="00F11B8E">
        <w:tc>
          <w:tcPr>
            <w:tcW w:w="708" w:type="dxa"/>
          </w:tcPr>
          <w:p w:rsidR="00F11B8E" w:rsidRPr="001F2712" w:rsidRDefault="00F11B8E" w:rsidP="00F11B8E">
            <w:pPr>
              <w:numPr>
                <w:ilvl w:val="0"/>
                <w:numId w:val="3"/>
              </w:numPr>
              <w:spacing w:before="120" w:after="120" w:line="240" w:lineRule="auto"/>
              <w:jc w:val="both"/>
              <w:rPr>
                <w:bCs/>
                <w:iCs/>
                <w:sz w:val="26"/>
                <w:szCs w:val="26"/>
                <w:lang w:val="fr-FR"/>
              </w:rPr>
            </w:pPr>
          </w:p>
        </w:tc>
        <w:tc>
          <w:tcPr>
            <w:tcW w:w="2584" w:type="dxa"/>
          </w:tcPr>
          <w:p w:rsidR="00F11B8E" w:rsidRPr="001F2712" w:rsidRDefault="00F11B8E" w:rsidP="006D6EF2">
            <w:pPr>
              <w:spacing w:before="120" w:after="120"/>
              <w:jc w:val="both"/>
              <w:rPr>
                <w:bCs/>
                <w:iCs/>
                <w:sz w:val="26"/>
                <w:szCs w:val="26"/>
                <w:lang w:val="fr-FR"/>
              </w:rPr>
            </w:pPr>
          </w:p>
        </w:tc>
        <w:tc>
          <w:tcPr>
            <w:tcW w:w="1856" w:type="dxa"/>
          </w:tcPr>
          <w:p w:rsidR="00F11B8E" w:rsidRPr="001F2712" w:rsidRDefault="00F11B8E" w:rsidP="006D6EF2">
            <w:pPr>
              <w:spacing w:before="120" w:after="120"/>
              <w:jc w:val="both"/>
              <w:rPr>
                <w:bCs/>
                <w:iCs/>
                <w:sz w:val="26"/>
                <w:szCs w:val="26"/>
                <w:lang w:val="fr-FR"/>
              </w:rPr>
            </w:pPr>
          </w:p>
        </w:tc>
        <w:tc>
          <w:tcPr>
            <w:tcW w:w="1793" w:type="dxa"/>
          </w:tcPr>
          <w:p w:rsidR="00F11B8E" w:rsidRPr="001F2712" w:rsidRDefault="00F11B8E" w:rsidP="006D6EF2">
            <w:pPr>
              <w:spacing w:before="120" w:after="120"/>
              <w:jc w:val="both"/>
              <w:rPr>
                <w:bCs/>
                <w:iCs/>
                <w:sz w:val="26"/>
                <w:szCs w:val="26"/>
                <w:lang w:val="fr-FR"/>
              </w:rPr>
            </w:pPr>
          </w:p>
        </w:tc>
        <w:tc>
          <w:tcPr>
            <w:tcW w:w="2552" w:type="dxa"/>
          </w:tcPr>
          <w:p w:rsidR="00F11B8E" w:rsidRPr="001F2712" w:rsidRDefault="00F11B8E" w:rsidP="006D6EF2">
            <w:pPr>
              <w:spacing w:before="120" w:after="120"/>
              <w:jc w:val="both"/>
              <w:rPr>
                <w:bCs/>
                <w:iCs/>
                <w:sz w:val="26"/>
                <w:szCs w:val="26"/>
                <w:lang w:val="fr-FR"/>
              </w:rPr>
            </w:pPr>
          </w:p>
        </w:tc>
      </w:tr>
      <w:tr w:rsidR="00F11B8E" w:rsidRPr="001F2712" w:rsidTr="00F11B8E">
        <w:tc>
          <w:tcPr>
            <w:tcW w:w="708" w:type="dxa"/>
          </w:tcPr>
          <w:p w:rsidR="00F11B8E" w:rsidRPr="001F2712" w:rsidRDefault="00F11B8E" w:rsidP="00F11B8E">
            <w:pPr>
              <w:numPr>
                <w:ilvl w:val="0"/>
                <w:numId w:val="3"/>
              </w:numPr>
              <w:spacing w:before="120" w:after="120" w:line="240" w:lineRule="auto"/>
              <w:jc w:val="both"/>
              <w:rPr>
                <w:bCs/>
                <w:iCs/>
                <w:sz w:val="26"/>
                <w:szCs w:val="26"/>
                <w:lang w:val="fr-FR"/>
              </w:rPr>
            </w:pPr>
          </w:p>
        </w:tc>
        <w:tc>
          <w:tcPr>
            <w:tcW w:w="2584" w:type="dxa"/>
          </w:tcPr>
          <w:p w:rsidR="00F11B8E" w:rsidRPr="001F2712" w:rsidRDefault="00F11B8E" w:rsidP="006D6EF2">
            <w:pPr>
              <w:spacing w:before="120" w:after="120"/>
              <w:jc w:val="both"/>
              <w:rPr>
                <w:bCs/>
                <w:iCs/>
                <w:sz w:val="26"/>
                <w:szCs w:val="26"/>
                <w:lang w:val="fr-FR"/>
              </w:rPr>
            </w:pPr>
          </w:p>
        </w:tc>
        <w:tc>
          <w:tcPr>
            <w:tcW w:w="1856" w:type="dxa"/>
          </w:tcPr>
          <w:p w:rsidR="00F11B8E" w:rsidRPr="001F2712" w:rsidRDefault="00F11B8E" w:rsidP="006D6EF2">
            <w:pPr>
              <w:spacing w:before="120" w:after="120"/>
              <w:jc w:val="both"/>
              <w:rPr>
                <w:bCs/>
                <w:iCs/>
                <w:sz w:val="26"/>
                <w:szCs w:val="26"/>
                <w:lang w:val="fr-FR"/>
              </w:rPr>
            </w:pPr>
          </w:p>
        </w:tc>
        <w:tc>
          <w:tcPr>
            <w:tcW w:w="1793" w:type="dxa"/>
          </w:tcPr>
          <w:p w:rsidR="00F11B8E" w:rsidRPr="001F2712" w:rsidRDefault="00F11B8E" w:rsidP="006D6EF2">
            <w:pPr>
              <w:spacing w:before="120" w:after="120"/>
              <w:jc w:val="both"/>
              <w:rPr>
                <w:bCs/>
                <w:iCs/>
                <w:sz w:val="26"/>
                <w:szCs w:val="26"/>
                <w:lang w:val="fr-FR"/>
              </w:rPr>
            </w:pPr>
          </w:p>
        </w:tc>
        <w:tc>
          <w:tcPr>
            <w:tcW w:w="2552" w:type="dxa"/>
          </w:tcPr>
          <w:p w:rsidR="00F11B8E" w:rsidRPr="001F2712" w:rsidRDefault="00F11B8E" w:rsidP="006D6EF2">
            <w:pPr>
              <w:spacing w:before="120" w:after="120"/>
              <w:jc w:val="both"/>
              <w:rPr>
                <w:bCs/>
                <w:iCs/>
                <w:sz w:val="26"/>
                <w:szCs w:val="26"/>
                <w:lang w:val="fr-FR"/>
              </w:rPr>
            </w:pPr>
          </w:p>
        </w:tc>
      </w:tr>
      <w:tr w:rsidR="00F11B8E" w:rsidRPr="001F2712" w:rsidTr="00F11B8E">
        <w:tc>
          <w:tcPr>
            <w:tcW w:w="708" w:type="dxa"/>
          </w:tcPr>
          <w:p w:rsidR="00F11B8E" w:rsidRPr="001F2712" w:rsidRDefault="00F11B8E" w:rsidP="00F11B8E">
            <w:pPr>
              <w:numPr>
                <w:ilvl w:val="0"/>
                <w:numId w:val="3"/>
              </w:numPr>
              <w:spacing w:before="120" w:after="120" w:line="240" w:lineRule="auto"/>
              <w:jc w:val="both"/>
              <w:rPr>
                <w:bCs/>
                <w:iCs/>
                <w:sz w:val="26"/>
                <w:szCs w:val="26"/>
                <w:lang w:val="fr-FR"/>
              </w:rPr>
            </w:pPr>
          </w:p>
        </w:tc>
        <w:tc>
          <w:tcPr>
            <w:tcW w:w="2584" w:type="dxa"/>
          </w:tcPr>
          <w:p w:rsidR="00F11B8E" w:rsidRPr="001F2712" w:rsidRDefault="00F11B8E" w:rsidP="006D6EF2">
            <w:pPr>
              <w:spacing w:before="120" w:after="120"/>
              <w:jc w:val="both"/>
              <w:rPr>
                <w:bCs/>
                <w:iCs/>
                <w:sz w:val="26"/>
                <w:szCs w:val="26"/>
                <w:lang w:val="fr-FR"/>
              </w:rPr>
            </w:pPr>
          </w:p>
        </w:tc>
        <w:tc>
          <w:tcPr>
            <w:tcW w:w="1856" w:type="dxa"/>
          </w:tcPr>
          <w:p w:rsidR="00F11B8E" w:rsidRPr="001F2712" w:rsidRDefault="00F11B8E" w:rsidP="006D6EF2">
            <w:pPr>
              <w:spacing w:before="120" w:after="120"/>
              <w:jc w:val="both"/>
              <w:rPr>
                <w:bCs/>
                <w:iCs/>
                <w:sz w:val="26"/>
                <w:szCs w:val="26"/>
                <w:lang w:val="fr-FR"/>
              </w:rPr>
            </w:pPr>
          </w:p>
        </w:tc>
        <w:tc>
          <w:tcPr>
            <w:tcW w:w="1793" w:type="dxa"/>
          </w:tcPr>
          <w:p w:rsidR="00F11B8E" w:rsidRPr="001F2712" w:rsidRDefault="00F11B8E" w:rsidP="006D6EF2">
            <w:pPr>
              <w:spacing w:before="120" w:after="120"/>
              <w:jc w:val="both"/>
              <w:rPr>
                <w:bCs/>
                <w:iCs/>
                <w:sz w:val="26"/>
                <w:szCs w:val="26"/>
                <w:lang w:val="fr-FR"/>
              </w:rPr>
            </w:pPr>
          </w:p>
        </w:tc>
        <w:tc>
          <w:tcPr>
            <w:tcW w:w="2552" w:type="dxa"/>
          </w:tcPr>
          <w:p w:rsidR="00F11B8E" w:rsidRPr="001F2712" w:rsidRDefault="00F11B8E" w:rsidP="006D6EF2">
            <w:pPr>
              <w:spacing w:before="120" w:after="120"/>
              <w:jc w:val="both"/>
              <w:rPr>
                <w:bCs/>
                <w:iCs/>
                <w:sz w:val="26"/>
                <w:szCs w:val="26"/>
                <w:lang w:val="fr-FR"/>
              </w:rPr>
            </w:pPr>
          </w:p>
        </w:tc>
      </w:tr>
      <w:tr w:rsidR="00F11B8E" w:rsidRPr="001F2712" w:rsidTr="00F11B8E">
        <w:tc>
          <w:tcPr>
            <w:tcW w:w="708" w:type="dxa"/>
          </w:tcPr>
          <w:p w:rsidR="00F11B8E" w:rsidRPr="001F2712" w:rsidRDefault="00F11B8E" w:rsidP="00F11B8E">
            <w:pPr>
              <w:numPr>
                <w:ilvl w:val="0"/>
                <w:numId w:val="3"/>
              </w:numPr>
              <w:spacing w:before="120" w:after="120" w:line="240" w:lineRule="auto"/>
              <w:jc w:val="both"/>
              <w:rPr>
                <w:bCs/>
                <w:iCs/>
                <w:sz w:val="26"/>
                <w:szCs w:val="26"/>
                <w:lang w:val="fr-FR"/>
              </w:rPr>
            </w:pPr>
          </w:p>
        </w:tc>
        <w:tc>
          <w:tcPr>
            <w:tcW w:w="2584" w:type="dxa"/>
          </w:tcPr>
          <w:p w:rsidR="00F11B8E" w:rsidRPr="001F2712" w:rsidRDefault="00F11B8E" w:rsidP="006D6EF2">
            <w:pPr>
              <w:spacing w:before="120" w:after="120"/>
              <w:jc w:val="both"/>
              <w:rPr>
                <w:bCs/>
                <w:iCs/>
                <w:sz w:val="26"/>
                <w:szCs w:val="26"/>
                <w:lang w:val="fr-FR"/>
              </w:rPr>
            </w:pPr>
          </w:p>
        </w:tc>
        <w:tc>
          <w:tcPr>
            <w:tcW w:w="1856" w:type="dxa"/>
          </w:tcPr>
          <w:p w:rsidR="00F11B8E" w:rsidRPr="001F2712" w:rsidRDefault="00F11B8E" w:rsidP="006D6EF2">
            <w:pPr>
              <w:spacing w:before="120" w:after="120"/>
              <w:jc w:val="both"/>
              <w:rPr>
                <w:bCs/>
                <w:iCs/>
                <w:sz w:val="26"/>
                <w:szCs w:val="26"/>
                <w:lang w:val="fr-FR"/>
              </w:rPr>
            </w:pPr>
          </w:p>
        </w:tc>
        <w:tc>
          <w:tcPr>
            <w:tcW w:w="1793" w:type="dxa"/>
          </w:tcPr>
          <w:p w:rsidR="00F11B8E" w:rsidRPr="001F2712" w:rsidRDefault="00F11B8E" w:rsidP="006D6EF2">
            <w:pPr>
              <w:spacing w:before="120" w:after="120"/>
              <w:jc w:val="both"/>
              <w:rPr>
                <w:bCs/>
                <w:iCs/>
                <w:sz w:val="26"/>
                <w:szCs w:val="26"/>
                <w:lang w:val="fr-FR"/>
              </w:rPr>
            </w:pPr>
          </w:p>
        </w:tc>
        <w:tc>
          <w:tcPr>
            <w:tcW w:w="2552" w:type="dxa"/>
          </w:tcPr>
          <w:p w:rsidR="00F11B8E" w:rsidRPr="001F2712" w:rsidRDefault="00F11B8E" w:rsidP="006D6EF2">
            <w:pPr>
              <w:spacing w:before="120" w:after="120"/>
              <w:jc w:val="both"/>
              <w:rPr>
                <w:bCs/>
                <w:iCs/>
                <w:sz w:val="26"/>
                <w:szCs w:val="26"/>
                <w:lang w:val="fr-FR"/>
              </w:rPr>
            </w:pPr>
          </w:p>
        </w:tc>
      </w:tr>
      <w:tr w:rsidR="00F11B8E" w:rsidRPr="001F2712" w:rsidTr="00F11B8E">
        <w:tc>
          <w:tcPr>
            <w:tcW w:w="708" w:type="dxa"/>
          </w:tcPr>
          <w:p w:rsidR="00F11B8E" w:rsidRPr="001F2712" w:rsidRDefault="00F11B8E" w:rsidP="00F11B8E">
            <w:pPr>
              <w:numPr>
                <w:ilvl w:val="0"/>
                <w:numId w:val="3"/>
              </w:numPr>
              <w:spacing w:before="120" w:after="120" w:line="240" w:lineRule="auto"/>
              <w:jc w:val="both"/>
              <w:rPr>
                <w:bCs/>
                <w:iCs/>
                <w:sz w:val="26"/>
                <w:szCs w:val="26"/>
                <w:lang w:val="fr-FR"/>
              </w:rPr>
            </w:pPr>
          </w:p>
        </w:tc>
        <w:tc>
          <w:tcPr>
            <w:tcW w:w="2584" w:type="dxa"/>
          </w:tcPr>
          <w:p w:rsidR="00F11B8E" w:rsidRPr="001F2712" w:rsidRDefault="00F11B8E" w:rsidP="006D6EF2">
            <w:pPr>
              <w:spacing w:before="120" w:after="120"/>
              <w:jc w:val="both"/>
              <w:rPr>
                <w:bCs/>
                <w:iCs/>
                <w:sz w:val="26"/>
                <w:szCs w:val="26"/>
                <w:lang w:val="fr-FR"/>
              </w:rPr>
            </w:pPr>
          </w:p>
        </w:tc>
        <w:tc>
          <w:tcPr>
            <w:tcW w:w="1856" w:type="dxa"/>
          </w:tcPr>
          <w:p w:rsidR="00F11B8E" w:rsidRPr="001F2712" w:rsidRDefault="00F11B8E" w:rsidP="006D6EF2">
            <w:pPr>
              <w:spacing w:before="120" w:after="120"/>
              <w:jc w:val="both"/>
              <w:rPr>
                <w:bCs/>
                <w:iCs/>
                <w:sz w:val="26"/>
                <w:szCs w:val="26"/>
                <w:lang w:val="fr-FR"/>
              </w:rPr>
            </w:pPr>
          </w:p>
        </w:tc>
        <w:tc>
          <w:tcPr>
            <w:tcW w:w="1793" w:type="dxa"/>
          </w:tcPr>
          <w:p w:rsidR="00F11B8E" w:rsidRPr="001F2712" w:rsidRDefault="00F11B8E" w:rsidP="006D6EF2">
            <w:pPr>
              <w:spacing w:before="120" w:after="120"/>
              <w:jc w:val="both"/>
              <w:rPr>
                <w:bCs/>
                <w:iCs/>
                <w:sz w:val="26"/>
                <w:szCs w:val="26"/>
                <w:lang w:val="fr-FR"/>
              </w:rPr>
            </w:pPr>
          </w:p>
        </w:tc>
        <w:tc>
          <w:tcPr>
            <w:tcW w:w="2552" w:type="dxa"/>
          </w:tcPr>
          <w:p w:rsidR="00F11B8E" w:rsidRPr="001F2712" w:rsidRDefault="00F11B8E" w:rsidP="006D6EF2">
            <w:pPr>
              <w:spacing w:before="120" w:after="120"/>
              <w:jc w:val="both"/>
              <w:rPr>
                <w:bCs/>
                <w:iCs/>
                <w:sz w:val="26"/>
                <w:szCs w:val="26"/>
                <w:lang w:val="fr-FR"/>
              </w:rPr>
            </w:pPr>
          </w:p>
        </w:tc>
      </w:tr>
      <w:tr w:rsidR="00F11B8E" w:rsidRPr="001F2712" w:rsidTr="00F11B8E">
        <w:tc>
          <w:tcPr>
            <w:tcW w:w="708" w:type="dxa"/>
          </w:tcPr>
          <w:p w:rsidR="00F11B8E" w:rsidRPr="001F2712" w:rsidRDefault="00F11B8E" w:rsidP="00F11B8E">
            <w:pPr>
              <w:numPr>
                <w:ilvl w:val="0"/>
                <w:numId w:val="3"/>
              </w:numPr>
              <w:spacing w:before="120" w:after="120" w:line="240" w:lineRule="auto"/>
              <w:jc w:val="both"/>
              <w:rPr>
                <w:bCs/>
                <w:iCs/>
                <w:sz w:val="26"/>
                <w:szCs w:val="26"/>
                <w:lang w:val="fr-FR"/>
              </w:rPr>
            </w:pPr>
          </w:p>
        </w:tc>
        <w:tc>
          <w:tcPr>
            <w:tcW w:w="2584" w:type="dxa"/>
          </w:tcPr>
          <w:p w:rsidR="00F11B8E" w:rsidRPr="001F2712" w:rsidRDefault="00F11B8E" w:rsidP="006D6EF2">
            <w:pPr>
              <w:spacing w:before="120" w:after="120"/>
              <w:jc w:val="both"/>
              <w:rPr>
                <w:bCs/>
                <w:iCs/>
                <w:sz w:val="26"/>
                <w:szCs w:val="26"/>
                <w:lang w:val="fr-FR"/>
              </w:rPr>
            </w:pPr>
          </w:p>
        </w:tc>
        <w:tc>
          <w:tcPr>
            <w:tcW w:w="1856" w:type="dxa"/>
          </w:tcPr>
          <w:p w:rsidR="00F11B8E" w:rsidRPr="001F2712" w:rsidRDefault="00F11B8E" w:rsidP="006D6EF2">
            <w:pPr>
              <w:spacing w:before="120" w:after="120"/>
              <w:jc w:val="both"/>
              <w:rPr>
                <w:bCs/>
                <w:iCs/>
                <w:sz w:val="26"/>
                <w:szCs w:val="26"/>
                <w:lang w:val="fr-FR"/>
              </w:rPr>
            </w:pPr>
          </w:p>
        </w:tc>
        <w:tc>
          <w:tcPr>
            <w:tcW w:w="1793" w:type="dxa"/>
          </w:tcPr>
          <w:p w:rsidR="00F11B8E" w:rsidRPr="001F2712" w:rsidRDefault="00F11B8E" w:rsidP="006D6EF2">
            <w:pPr>
              <w:spacing w:before="120" w:after="120"/>
              <w:jc w:val="both"/>
              <w:rPr>
                <w:bCs/>
                <w:iCs/>
                <w:sz w:val="26"/>
                <w:szCs w:val="26"/>
                <w:lang w:val="fr-FR"/>
              </w:rPr>
            </w:pPr>
          </w:p>
        </w:tc>
        <w:tc>
          <w:tcPr>
            <w:tcW w:w="2552" w:type="dxa"/>
          </w:tcPr>
          <w:p w:rsidR="00F11B8E" w:rsidRPr="001F2712" w:rsidRDefault="00F11B8E" w:rsidP="006D6EF2">
            <w:pPr>
              <w:spacing w:before="120" w:after="120"/>
              <w:jc w:val="both"/>
              <w:rPr>
                <w:bCs/>
                <w:iCs/>
                <w:sz w:val="26"/>
                <w:szCs w:val="26"/>
                <w:lang w:val="fr-FR"/>
              </w:rPr>
            </w:pPr>
          </w:p>
        </w:tc>
      </w:tr>
    </w:tbl>
    <w:p w:rsidR="00F11B8E" w:rsidRPr="001F2712" w:rsidRDefault="00F11B8E" w:rsidP="00F11B8E">
      <w:pPr>
        <w:spacing w:before="120" w:after="120"/>
        <w:ind w:left="3600" w:firstLine="720"/>
        <w:jc w:val="both"/>
        <w:rPr>
          <w:sz w:val="26"/>
          <w:szCs w:val="26"/>
          <w:lang w:val="fr-FR"/>
        </w:rPr>
      </w:pPr>
      <w:r w:rsidRPr="001F2712">
        <w:rPr>
          <w:sz w:val="26"/>
          <w:szCs w:val="26"/>
          <w:lang w:val="fr-FR"/>
        </w:rPr>
        <w:t xml:space="preserve">        </w:t>
      </w:r>
      <w:proofErr w:type="gramStart"/>
      <w:r w:rsidRPr="001F2712">
        <w:rPr>
          <w:sz w:val="26"/>
          <w:szCs w:val="26"/>
          <w:lang w:val="fr-FR"/>
        </w:rPr>
        <w:t>………….,</w:t>
      </w:r>
      <w:proofErr w:type="gramEnd"/>
      <w:r w:rsidRPr="001F2712">
        <w:rPr>
          <w:sz w:val="26"/>
          <w:szCs w:val="26"/>
          <w:lang w:val="fr-FR"/>
        </w:rPr>
        <w:t xml:space="preserve"> ngày         tháng       năm 2017</w:t>
      </w:r>
    </w:p>
    <w:p w:rsidR="00F11B8E" w:rsidRPr="001F2712" w:rsidRDefault="00F11B8E" w:rsidP="00F11B8E">
      <w:pPr>
        <w:spacing w:before="120" w:after="120"/>
        <w:ind w:left="5040"/>
        <w:jc w:val="both"/>
        <w:rPr>
          <w:b/>
          <w:sz w:val="26"/>
          <w:szCs w:val="26"/>
          <w:lang w:val="fr-FR"/>
        </w:rPr>
      </w:pPr>
      <w:r w:rsidRPr="001F2712">
        <w:rPr>
          <w:sz w:val="26"/>
          <w:szCs w:val="26"/>
          <w:lang w:val="fr-FR"/>
        </w:rPr>
        <w:tab/>
      </w:r>
      <w:r w:rsidRPr="001F2712">
        <w:rPr>
          <w:sz w:val="26"/>
          <w:szCs w:val="26"/>
          <w:lang w:val="fr-FR"/>
        </w:rPr>
        <w:tab/>
      </w:r>
      <w:r w:rsidRPr="001F2712">
        <w:rPr>
          <w:b/>
          <w:sz w:val="26"/>
          <w:szCs w:val="26"/>
          <w:lang w:val="fr-FR"/>
        </w:rPr>
        <w:t>Thủ trưởng đơn vị</w:t>
      </w:r>
    </w:p>
    <w:p w:rsidR="00F11B8E" w:rsidRPr="001F2712" w:rsidRDefault="00F11B8E" w:rsidP="00F11B8E">
      <w:pPr>
        <w:jc w:val="both"/>
        <w:rPr>
          <w:sz w:val="26"/>
          <w:szCs w:val="26"/>
          <w:lang w:val="fr-FR"/>
        </w:rPr>
      </w:pPr>
    </w:p>
    <w:p w:rsidR="00F11B8E" w:rsidRPr="001F2712" w:rsidRDefault="00F11B8E" w:rsidP="00F11B8E">
      <w:pPr>
        <w:jc w:val="both"/>
        <w:rPr>
          <w:sz w:val="26"/>
          <w:szCs w:val="26"/>
          <w:lang w:val="fr-FR"/>
        </w:rPr>
      </w:pPr>
    </w:p>
    <w:p w:rsidR="00F11B8E" w:rsidRPr="00372B4C" w:rsidRDefault="00F11B8E" w:rsidP="00372B4C">
      <w:pPr>
        <w:rPr>
          <w:b/>
          <w:sz w:val="34"/>
        </w:rPr>
      </w:pPr>
    </w:p>
    <w:sectPr w:rsidR="00F11B8E" w:rsidRPr="00372B4C" w:rsidSect="001C6D39">
      <w:pgSz w:w="11909" w:h="16834" w:code="9"/>
      <w:pgMar w:top="567" w:right="1077" w:bottom="45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5181A"/>
    <w:multiLevelType w:val="hybridMultilevel"/>
    <w:tmpl w:val="BD505E72"/>
    <w:lvl w:ilvl="0" w:tplc="AA38BAB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FA60E1"/>
    <w:multiLevelType w:val="hybridMultilevel"/>
    <w:tmpl w:val="A76A1944"/>
    <w:lvl w:ilvl="0" w:tplc="C59C6C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34EF9"/>
    <w:multiLevelType w:val="hybridMultilevel"/>
    <w:tmpl w:val="CC4ADA2E"/>
    <w:lvl w:ilvl="0" w:tplc="C59C6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537958"/>
    <w:multiLevelType w:val="hybridMultilevel"/>
    <w:tmpl w:val="0256FF70"/>
    <w:lvl w:ilvl="0" w:tplc="6AE2C42A">
      <w:numFmt w:val="bullet"/>
      <w:lvlText w:val="-"/>
      <w:lvlJc w:val="left"/>
      <w:pPr>
        <w:ind w:left="578" w:hanging="360"/>
      </w:pPr>
      <w:rPr>
        <w:rFonts w:ascii="Calibri" w:eastAsia="Calibri" w:hAnsi="Calibri"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nsid w:val="31FE294C"/>
    <w:multiLevelType w:val="hybridMultilevel"/>
    <w:tmpl w:val="F0DCB454"/>
    <w:lvl w:ilvl="0" w:tplc="6AE2C42A">
      <w:numFmt w:val="bullet"/>
      <w:lvlText w:val="-"/>
      <w:lvlJc w:val="left"/>
      <w:pPr>
        <w:ind w:left="578" w:hanging="360"/>
      </w:pPr>
      <w:rPr>
        <w:rFonts w:ascii="Calibri" w:eastAsia="Calibri" w:hAnsi="Calibri"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5">
    <w:nsid w:val="4ECF1A52"/>
    <w:multiLevelType w:val="hybridMultilevel"/>
    <w:tmpl w:val="FF64436E"/>
    <w:lvl w:ilvl="0" w:tplc="FB00F506">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751B4E"/>
    <w:multiLevelType w:val="hybridMultilevel"/>
    <w:tmpl w:val="B186F596"/>
    <w:lvl w:ilvl="0" w:tplc="23E20BB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618046C9"/>
    <w:multiLevelType w:val="hybridMultilevel"/>
    <w:tmpl w:val="8CBA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4C"/>
    <w:rsid w:val="00033B21"/>
    <w:rsid w:val="00053D36"/>
    <w:rsid w:val="000A328F"/>
    <w:rsid w:val="001C6D39"/>
    <w:rsid w:val="001F6B77"/>
    <w:rsid w:val="00287D3B"/>
    <w:rsid w:val="002A6804"/>
    <w:rsid w:val="00372B4C"/>
    <w:rsid w:val="00374E5A"/>
    <w:rsid w:val="00454493"/>
    <w:rsid w:val="005728BC"/>
    <w:rsid w:val="00641893"/>
    <w:rsid w:val="006461CC"/>
    <w:rsid w:val="006A7796"/>
    <w:rsid w:val="006D1BDE"/>
    <w:rsid w:val="006D202B"/>
    <w:rsid w:val="008355B1"/>
    <w:rsid w:val="0088578A"/>
    <w:rsid w:val="008A1FEE"/>
    <w:rsid w:val="00A03458"/>
    <w:rsid w:val="00A06255"/>
    <w:rsid w:val="00B73207"/>
    <w:rsid w:val="00D22A32"/>
    <w:rsid w:val="00DA3919"/>
    <w:rsid w:val="00F11B8E"/>
    <w:rsid w:val="00FF4A6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43F90-5E17-4937-8AD2-E9322D14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72B4C"/>
    <w:rPr>
      <w:b/>
      <w:bCs/>
    </w:rPr>
  </w:style>
  <w:style w:type="paragraph" w:styleId="BodyTextIndent">
    <w:name w:val="Body Text Indent"/>
    <w:basedOn w:val="Normal"/>
    <w:link w:val="BodyTextIndentChar"/>
    <w:rsid w:val="00454493"/>
    <w:pPr>
      <w:spacing w:after="120" w:line="240" w:lineRule="auto"/>
      <w:ind w:left="360"/>
    </w:pPr>
    <w:rPr>
      <w:rFonts w:eastAsia="Times New Roman" w:cs="Times New Roman"/>
      <w:szCs w:val="20"/>
    </w:rPr>
  </w:style>
  <w:style w:type="character" w:customStyle="1" w:styleId="BodyTextIndentChar">
    <w:name w:val="Body Text Indent Char"/>
    <w:basedOn w:val="DefaultParagraphFont"/>
    <w:link w:val="BodyTextIndent"/>
    <w:rsid w:val="00454493"/>
    <w:rPr>
      <w:rFonts w:eastAsia="Times New Roman" w:cs="Times New Roman"/>
      <w:szCs w:val="20"/>
    </w:rPr>
  </w:style>
  <w:style w:type="paragraph" w:styleId="BodyTextIndent2">
    <w:name w:val="Body Text Indent 2"/>
    <w:basedOn w:val="Normal"/>
    <w:link w:val="BodyTextIndent2Char"/>
    <w:uiPriority w:val="99"/>
    <w:semiHidden/>
    <w:unhideWhenUsed/>
    <w:rsid w:val="00A03458"/>
    <w:pPr>
      <w:spacing w:after="120" w:line="480" w:lineRule="auto"/>
      <w:ind w:left="360"/>
    </w:pPr>
  </w:style>
  <w:style w:type="character" w:customStyle="1" w:styleId="BodyTextIndent2Char">
    <w:name w:val="Body Text Indent 2 Char"/>
    <w:basedOn w:val="DefaultParagraphFont"/>
    <w:link w:val="BodyTextIndent2"/>
    <w:uiPriority w:val="99"/>
    <w:semiHidden/>
    <w:rsid w:val="00A03458"/>
  </w:style>
  <w:style w:type="character" w:styleId="Hyperlink">
    <w:name w:val="Hyperlink"/>
    <w:rsid w:val="00A03458"/>
    <w:rPr>
      <w:color w:val="0000FF"/>
      <w:u w:val="single"/>
    </w:rPr>
  </w:style>
  <w:style w:type="paragraph" w:styleId="BodyText">
    <w:name w:val="Body Text"/>
    <w:basedOn w:val="Normal"/>
    <w:link w:val="BodyTextChar"/>
    <w:uiPriority w:val="99"/>
    <w:semiHidden/>
    <w:unhideWhenUsed/>
    <w:rsid w:val="001C6D39"/>
    <w:pPr>
      <w:spacing w:after="120"/>
    </w:pPr>
  </w:style>
  <w:style w:type="character" w:customStyle="1" w:styleId="BodyTextChar">
    <w:name w:val="Body Text Char"/>
    <w:basedOn w:val="DefaultParagraphFont"/>
    <w:link w:val="BodyText"/>
    <w:uiPriority w:val="99"/>
    <w:semiHidden/>
    <w:rsid w:val="001C6D39"/>
  </w:style>
  <w:style w:type="paragraph" w:styleId="Title">
    <w:name w:val="Title"/>
    <w:basedOn w:val="Normal"/>
    <w:link w:val="TitleChar"/>
    <w:qFormat/>
    <w:rsid w:val="001C6D39"/>
    <w:pPr>
      <w:spacing w:before="120"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rsid w:val="001C6D39"/>
    <w:rPr>
      <w:rFonts w:ascii=".VnTimeH" w:eastAsia="Times New Roman" w:hAnsi=".VnTimeH" w:cs="Times New Roman"/>
      <w:b/>
      <w:sz w:val="28"/>
      <w:szCs w:val="20"/>
    </w:rPr>
  </w:style>
  <w:style w:type="paragraph" w:styleId="Header">
    <w:name w:val="header"/>
    <w:basedOn w:val="Normal"/>
    <w:link w:val="HeaderChar"/>
    <w:rsid w:val="001C6D39"/>
    <w:pPr>
      <w:tabs>
        <w:tab w:val="center" w:pos="4153"/>
        <w:tab w:val="right" w:pos="8306"/>
      </w:tabs>
      <w:spacing w:before="120" w:after="0" w:line="240" w:lineRule="auto"/>
    </w:pPr>
    <w:rPr>
      <w:rFonts w:ascii="Tms Rmn" w:eastAsia="Times New Roman" w:hAnsi="Tms Rmn" w:cs="Times New Roman"/>
      <w:sz w:val="20"/>
      <w:szCs w:val="20"/>
    </w:rPr>
  </w:style>
  <w:style w:type="character" w:customStyle="1" w:styleId="HeaderChar">
    <w:name w:val="Header Char"/>
    <w:basedOn w:val="DefaultParagraphFont"/>
    <w:link w:val="Header"/>
    <w:rsid w:val="001C6D39"/>
    <w:rPr>
      <w:rFonts w:ascii="Tms Rmn" w:eastAsia="Times New Roman" w:hAnsi="Tms Rmn" w:cs="Times New Roman"/>
      <w:sz w:val="20"/>
      <w:szCs w:val="20"/>
    </w:rPr>
  </w:style>
  <w:style w:type="paragraph" w:customStyle="1" w:styleId="abc">
    <w:name w:val="abc"/>
    <w:basedOn w:val="Normal"/>
    <w:rsid w:val="001C6D39"/>
    <w:pPr>
      <w:spacing w:before="120" w:after="0" w:line="360" w:lineRule="auto"/>
    </w:pPr>
    <w:rPr>
      <w:rFonts w:ascii=".VnTime" w:eastAsia="Times New Roman" w:hAnsi=".VnTime" w:cs="Times New Roman"/>
      <w:sz w:val="26"/>
      <w:szCs w:val="20"/>
    </w:rPr>
  </w:style>
  <w:style w:type="paragraph" w:customStyle="1" w:styleId="BodyText-Contemporary">
    <w:name w:val="Body Text - Contemporary"/>
    <w:basedOn w:val="Normal"/>
    <w:rsid w:val="001C6D39"/>
    <w:pPr>
      <w:suppressAutoHyphens/>
      <w:spacing w:after="200" w:line="260" w:lineRule="exact"/>
    </w:pPr>
    <w:rPr>
      <w:rFonts w:eastAsia="Times New Roman" w:cs="Times New Roman"/>
      <w:sz w:val="20"/>
      <w:szCs w:val="20"/>
    </w:rPr>
  </w:style>
  <w:style w:type="paragraph" w:styleId="BalloonText">
    <w:name w:val="Balloon Text"/>
    <w:basedOn w:val="Normal"/>
    <w:link w:val="BalloonTextChar"/>
    <w:uiPriority w:val="99"/>
    <w:semiHidden/>
    <w:unhideWhenUsed/>
    <w:rsid w:val="00572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BC"/>
    <w:rPr>
      <w:rFonts w:ascii="Tahoma" w:hAnsi="Tahoma" w:cs="Tahoma"/>
      <w:sz w:val="16"/>
      <w:szCs w:val="16"/>
    </w:rPr>
  </w:style>
  <w:style w:type="paragraph" w:styleId="ListParagraph">
    <w:name w:val="List Paragraph"/>
    <w:basedOn w:val="Normal"/>
    <w:uiPriority w:val="34"/>
    <w:qFormat/>
    <w:rsid w:val="008A1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ongphamqtc@gmail.com" TargetMode="External"/><Relationship Id="rId3" Type="http://schemas.openxmlformats.org/officeDocument/2006/relationships/settings" Target="settings.xml"/><Relationship Id="rId7" Type="http://schemas.openxmlformats.org/officeDocument/2006/relationships/hyperlink" Target="mailto:ngadt@vcci.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H61M</cp:lastModifiedBy>
  <cp:revision>5</cp:revision>
  <cp:lastPrinted>2017-05-03T08:07:00Z</cp:lastPrinted>
  <dcterms:created xsi:type="dcterms:W3CDTF">2017-04-27T03:00:00Z</dcterms:created>
  <dcterms:modified xsi:type="dcterms:W3CDTF">2017-05-10T02:17:00Z</dcterms:modified>
</cp:coreProperties>
</file>