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8148"/>
      </w:tblGrid>
      <w:tr w:rsidR="00025070" w:rsidRPr="00ED768B" w14:paraId="180FB152" w14:textId="77777777" w:rsidTr="005F311E">
        <w:trPr>
          <w:trHeight w:val="170"/>
        </w:trPr>
        <w:tc>
          <w:tcPr>
            <w:tcW w:w="1104" w:type="pct"/>
          </w:tcPr>
          <w:p w14:paraId="6E28F508" w14:textId="77777777" w:rsidR="00025070" w:rsidRPr="00ED768B" w:rsidRDefault="00F75BCE" w:rsidP="00C444A3">
            <w:pPr>
              <w:pStyle w:val="Heading1"/>
              <w:rPr>
                <w:rFonts w:ascii="Times New Roman" w:hAnsi="Times New Roman"/>
                <w:spacing w:val="30"/>
                <w:sz w:val="24"/>
                <w:szCs w:val="24"/>
              </w:rPr>
            </w:pPr>
            <w:r w:rsidRPr="00ED768B">
              <w:rPr>
                <w:rFonts w:ascii="Times New Roman" w:hAnsi="Times New Roman"/>
                <w:noProof/>
                <w:sz w:val="24"/>
                <w:szCs w:val="24"/>
              </w:rPr>
              <w:drawing>
                <wp:anchor distT="0" distB="0" distL="114300" distR="114300" simplePos="0" relativeHeight="251657216" behindDoc="0" locked="0" layoutInCell="1" allowOverlap="1" wp14:anchorId="4DE4E72F" wp14:editId="6185DC6D">
                  <wp:simplePos x="0" y="0"/>
                  <wp:positionH relativeFrom="column">
                    <wp:posOffset>113030</wp:posOffset>
                  </wp:positionH>
                  <wp:positionV relativeFrom="paragraph">
                    <wp:posOffset>113030</wp:posOffset>
                  </wp:positionV>
                  <wp:extent cx="1041400" cy="480695"/>
                  <wp:effectExtent l="0" t="0" r="0" b="0"/>
                  <wp:wrapNone/>
                  <wp:docPr id="29" name="Picture 2" descr="logo_v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cci"/>
                          <pic:cNvPicPr>
                            <a:picLocks noChangeAspect="1" noChangeArrowheads="1"/>
                          </pic:cNvPicPr>
                        </pic:nvPicPr>
                        <pic:blipFill>
                          <a:blip r:embed="rId7">
                            <a:extLst>
                              <a:ext uri="{28A0092B-C50C-407E-A947-70E740481C1C}">
                                <a14:useLocalDpi xmlns:a14="http://schemas.microsoft.com/office/drawing/2010/main" val="0"/>
                              </a:ext>
                            </a:extLst>
                          </a:blip>
                          <a:srcRect b="-37038"/>
                          <a:stretch>
                            <a:fillRect/>
                          </a:stretch>
                        </pic:blipFill>
                        <pic:spPr bwMode="auto">
                          <a:xfrm>
                            <a:off x="0" y="0"/>
                            <a:ext cx="1041400"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96" w:type="pct"/>
          </w:tcPr>
          <w:p w14:paraId="344D275F" w14:textId="77777777" w:rsidR="00025070" w:rsidRPr="00ED768B" w:rsidRDefault="00D26E33" w:rsidP="00C444A3">
            <w:pPr>
              <w:pStyle w:val="BodyText"/>
              <w:jc w:val="center"/>
              <w:rPr>
                <w:rFonts w:ascii="Times New Roman" w:hAnsi="Times New Roman"/>
                <w:b/>
              </w:rPr>
            </w:pPr>
            <w:r w:rsidRPr="00ED768B">
              <w:rPr>
                <w:rFonts w:ascii="Times New Roman" w:hAnsi="Times New Roman"/>
                <w:b/>
              </w:rPr>
              <w:t>PHÒNG THƯƠNG MẠI VÀ CÔNG NGHIỆP VIỆT NAM</w:t>
            </w:r>
            <w:r w:rsidR="00091F7D" w:rsidRPr="00ED768B">
              <w:rPr>
                <w:rFonts w:ascii="Times New Roman" w:hAnsi="Times New Roman"/>
                <w:b/>
              </w:rPr>
              <w:t xml:space="preserve"> (VCCI)</w:t>
            </w:r>
          </w:p>
          <w:p w14:paraId="0EEC3DE8" w14:textId="77777777" w:rsidR="00025070" w:rsidRPr="00ED768B" w:rsidRDefault="00D26E33" w:rsidP="00A403B8">
            <w:pPr>
              <w:pStyle w:val="BodyText"/>
              <w:jc w:val="center"/>
              <w:rPr>
                <w:rFonts w:ascii="Times New Roman" w:hAnsi="Times New Roman"/>
                <w:i/>
              </w:rPr>
            </w:pPr>
            <w:r w:rsidRPr="00ED768B">
              <w:rPr>
                <w:rFonts w:ascii="Times New Roman" w:hAnsi="Times New Roman"/>
                <w:i/>
              </w:rPr>
              <w:t>Dự án“</w:t>
            </w:r>
            <w:r w:rsidR="003B6880" w:rsidRPr="00ED768B">
              <w:rPr>
                <w:rFonts w:ascii="Times New Roman" w:hAnsi="Times New Roman"/>
                <w:i/>
              </w:rPr>
              <w:t>Hỗ trợ doanh nghiệp</w:t>
            </w:r>
            <w:r w:rsidR="00A403B8" w:rsidRPr="00ED768B">
              <w:rPr>
                <w:rFonts w:ascii="Times New Roman" w:hAnsi="Times New Roman"/>
                <w:i/>
              </w:rPr>
              <w:t xml:space="preserve"> tiếp cận các nguồn vốn quốc tế theo hình thức tự trả”</w:t>
            </w:r>
            <w:r w:rsidR="003B6880" w:rsidRPr="00ED768B">
              <w:rPr>
                <w:rFonts w:ascii="Times New Roman" w:hAnsi="Times New Roman"/>
                <w:i/>
              </w:rPr>
              <w:t xml:space="preserve"> </w:t>
            </w:r>
          </w:p>
        </w:tc>
      </w:tr>
      <w:tr w:rsidR="00025070" w:rsidRPr="00ED768B" w14:paraId="15AB3D67" w14:textId="77777777" w:rsidTr="005F311E">
        <w:trPr>
          <w:trHeight w:val="1415"/>
        </w:trPr>
        <w:tc>
          <w:tcPr>
            <w:tcW w:w="5000" w:type="pct"/>
            <w:gridSpan w:val="2"/>
            <w:vAlign w:val="center"/>
          </w:tcPr>
          <w:p w14:paraId="2D124792" w14:textId="77777777" w:rsidR="00577784" w:rsidRPr="00DB1E77" w:rsidRDefault="00D26E33" w:rsidP="005F4DDF">
            <w:pPr>
              <w:pStyle w:val="BodyText"/>
              <w:spacing w:before="120"/>
              <w:jc w:val="center"/>
              <w:rPr>
                <w:rFonts w:ascii="Times New Roman" w:hAnsi="Times New Roman"/>
                <w:b/>
                <w:sz w:val="28"/>
                <w:szCs w:val="28"/>
              </w:rPr>
            </w:pPr>
            <w:r w:rsidRPr="00DB1E77">
              <w:rPr>
                <w:rFonts w:ascii="Times New Roman" w:hAnsi="Times New Roman"/>
                <w:b/>
                <w:sz w:val="28"/>
                <w:szCs w:val="28"/>
              </w:rPr>
              <w:t>CHƯƠNG TRÌNH KHẢO SÁT THỰC TẾ</w:t>
            </w:r>
            <w:r w:rsidR="00A403B8" w:rsidRPr="00DB1E77">
              <w:rPr>
                <w:rFonts w:ascii="Times New Roman" w:hAnsi="Times New Roman"/>
                <w:b/>
                <w:sz w:val="28"/>
                <w:szCs w:val="28"/>
              </w:rPr>
              <w:t xml:space="preserve"> 2017</w:t>
            </w:r>
          </w:p>
          <w:p w14:paraId="41BAEED6" w14:textId="77777777" w:rsidR="00DB1E77" w:rsidRPr="00DB1E77" w:rsidRDefault="00ED768B" w:rsidP="00DB1E77">
            <w:pPr>
              <w:pStyle w:val="Heading2"/>
              <w:spacing w:before="0" w:after="0" w:line="276" w:lineRule="auto"/>
              <w:ind w:right="-360"/>
              <w:jc w:val="center"/>
              <w:rPr>
                <w:rFonts w:ascii="Times New Roman" w:hAnsi="Times New Roman" w:cs="Times New Roman"/>
                <w:bCs w:val="0"/>
                <w:i w:val="0"/>
                <w:iCs w:val="0"/>
              </w:rPr>
            </w:pPr>
            <w:r w:rsidRPr="00DB1E77">
              <w:rPr>
                <w:rFonts w:ascii="Times New Roman" w:hAnsi="Times New Roman" w:cs="Times New Roman"/>
                <w:bCs w:val="0"/>
                <w:i w:val="0"/>
                <w:iCs w:val="0"/>
              </w:rPr>
              <w:t>Thị trường Mỹ và</w:t>
            </w:r>
            <w:r w:rsidR="00C80516" w:rsidRPr="00DB1E77">
              <w:rPr>
                <w:rFonts w:ascii="Times New Roman" w:hAnsi="Times New Roman" w:cs="Times New Roman"/>
                <w:bCs w:val="0"/>
                <w:i w:val="0"/>
                <w:iCs w:val="0"/>
              </w:rPr>
              <w:t xml:space="preserve"> C</w:t>
            </w:r>
            <w:r w:rsidR="00C80516" w:rsidRPr="00DB1E77">
              <w:rPr>
                <w:rFonts w:ascii="Times New Roman" w:hAnsi="Times New Roman" w:cs="Times New Roman" w:hint="eastAsia"/>
                <w:bCs w:val="0"/>
                <w:i w:val="0"/>
                <w:iCs w:val="0"/>
              </w:rPr>
              <w:t>ơ</w:t>
            </w:r>
            <w:r w:rsidRPr="00DB1E77">
              <w:rPr>
                <w:rFonts w:ascii="Times New Roman" w:hAnsi="Times New Roman" w:cs="Times New Roman"/>
                <w:bCs w:val="0"/>
                <w:i w:val="0"/>
                <w:iCs w:val="0"/>
              </w:rPr>
              <w:t xml:space="preserve"> hội kinh doanh cho </w:t>
            </w:r>
            <w:r w:rsidR="00C80516" w:rsidRPr="00DB1E77">
              <w:rPr>
                <w:rFonts w:ascii="Times New Roman" w:hAnsi="Times New Roman" w:cs="Times New Roman"/>
                <w:bCs w:val="0"/>
                <w:i w:val="0"/>
                <w:iCs w:val="0"/>
              </w:rPr>
              <w:t xml:space="preserve">doanh nghiệp Việt Nam trong bối cảnh </w:t>
            </w:r>
            <w:r w:rsidRPr="00DB1E77">
              <w:rPr>
                <w:rFonts w:ascii="Times New Roman" w:hAnsi="Times New Roman" w:cs="Times New Roman"/>
                <w:bCs w:val="0"/>
                <w:i w:val="0"/>
                <w:iCs w:val="0"/>
              </w:rPr>
              <w:t xml:space="preserve">             </w:t>
            </w:r>
          </w:p>
          <w:p w14:paraId="31506908" w14:textId="3B6957C4" w:rsidR="00025070" w:rsidRPr="00DB1E77" w:rsidRDefault="00C80516" w:rsidP="00DB1E77">
            <w:pPr>
              <w:pStyle w:val="Heading2"/>
              <w:spacing w:before="0" w:after="0" w:line="276" w:lineRule="auto"/>
              <w:ind w:right="-360"/>
              <w:jc w:val="center"/>
              <w:rPr>
                <w:rFonts w:ascii="Times New Roman" w:hAnsi="Times New Roman" w:cs="Times New Roman"/>
                <w:bCs w:val="0"/>
                <w:i w:val="0"/>
                <w:iCs w:val="0"/>
              </w:rPr>
            </w:pPr>
            <w:r w:rsidRPr="00DB1E77">
              <w:rPr>
                <w:rFonts w:ascii="Times New Roman" w:hAnsi="Times New Roman" w:cs="Times New Roman"/>
                <w:bCs w:val="0"/>
                <w:i w:val="0"/>
                <w:iCs w:val="0"/>
              </w:rPr>
              <w:t xml:space="preserve">chính sách XNK thay </w:t>
            </w:r>
            <w:r w:rsidRPr="00DB1E77">
              <w:rPr>
                <w:rFonts w:ascii="Times New Roman" w:hAnsi="Times New Roman" w:cs="Times New Roman" w:hint="eastAsia"/>
                <w:bCs w:val="0"/>
                <w:i w:val="0"/>
                <w:iCs w:val="0"/>
              </w:rPr>
              <w:t>đ</w:t>
            </w:r>
            <w:r w:rsidRPr="00DB1E77">
              <w:rPr>
                <w:rFonts w:ascii="Times New Roman" w:hAnsi="Times New Roman" w:cs="Times New Roman"/>
                <w:bCs w:val="0"/>
                <w:i w:val="0"/>
                <w:iCs w:val="0"/>
              </w:rPr>
              <w:t>ổi</w:t>
            </w:r>
          </w:p>
          <w:p w14:paraId="5D867B33" w14:textId="77777777" w:rsidR="00DB1E77" w:rsidRPr="00DB1E77" w:rsidRDefault="00DB1E77" w:rsidP="00DB1E77">
            <w:pPr>
              <w:rPr>
                <w:sz w:val="16"/>
              </w:rPr>
            </w:pPr>
          </w:p>
          <w:p w14:paraId="74DA2C33" w14:textId="77777777" w:rsidR="00897ED7" w:rsidRPr="00ED768B" w:rsidRDefault="00897ED7" w:rsidP="00897ED7">
            <w:pPr>
              <w:jc w:val="center"/>
              <w:rPr>
                <w:rFonts w:ascii="Times New Roman" w:hAnsi="Times New Roman"/>
              </w:rPr>
            </w:pPr>
            <w:r w:rsidRPr="00ED768B">
              <w:rPr>
                <w:rFonts w:ascii="Times New Roman" w:hAnsi="Times New Roman"/>
              </w:rPr>
              <w:t>Th</w:t>
            </w:r>
            <w:r w:rsidR="0053593F" w:rsidRPr="00ED768B">
              <w:rPr>
                <w:rFonts w:ascii="Times New Roman" w:hAnsi="Times New Roman"/>
              </w:rPr>
              <w:t xml:space="preserve">ời gian: </w:t>
            </w:r>
            <w:r w:rsidR="009A77AA" w:rsidRPr="00ED768B">
              <w:rPr>
                <w:rFonts w:ascii="Times New Roman" w:hAnsi="Times New Roman"/>
                <w:b/>
              </w:rPr>
              <w:t>27/04/2017 – 07</w:t>
            </w:r>
            <w:r w:rsidR="00BD3EE6" w:rsidRPr="00ED768B">
              <w:rPr>
                <w:rFonts w:ascii="Times New Roman" w:hAnsi="Times New Roman"/>
                <w:b/>
              </w:rPr>
              <w:t>/05</w:t>
            </w:r>
            <w:r w:rsidR="0053593F" w:rsidRPr="00ED768B">
              <w:rPr>
                <w:rFonts w:ascii="Times New Roman" w:hAnsi="Times New Roman"/>
                <w:b/>
              </w:rPr>
              <w:t>/201</w:t>
            </w:r>
            <w:r w:rsidR="009A77AA" w:rsidRPr="00ED768B">
              <w:rPr>
                <w:rFonts w:ascii="Times New Roman" w:hAnsi="Times New Roman"/>
                <w:b/>
              </w:rPr>
              <w:t>7</w:t>
            </w:r>
            <w:r w:rsidR="006A237B" w:rsidRPr="00ED768B">
              <w:rPr>
                <w:rFonts w:ascii="Times New Roman" w:hAnsi="Times New Roman"/>
              </w:rPr>
              <w:t>*</w:t>
            </w:r>
          </w:p>
          <w:p w14:paraId="70DE87A0" w14:textId="27809A01" w:rsidR="006A237B" w:rsidRPr="00ED768B" w:rsidRDefault="00ED768B" w:rsidP="00897ED7">
            <w:pPr>
              <w:jc w:val="center"/>
              <w:rPr>
                <w:rFonts w:ascii="Times New Roman" w:hAnsi="Times New Roman"/>
                <w:i/>
              </w:rPr>
            </w:pPr>
            <w:r w:rsidRPr="00ED768B">
              <w:rPr>
                <w:rFonts w:ascii="Times New Roman" w:hAnsi="Times New Roman"/>
                <w:i/>
              </w:rPr>
              <w:t>(* thời gian có thể thay đổi ± 10</w:t>
            </w:r>
            <w:r w:rsidR="006A237B" w:rsidRPr="00ED768B">
              <w:rPr>
                <w:rFonts w:ascii="Times New Roman" w:hAnsi="Times New Roman"/>
                <w:i/>
              </w:rPr>
              <w:t xml:space="preserve"> ngày tùy thuộc</w:t>
            </w:r>
            <w:r w:rsidR="006E081A" w:rsidRPr="00ED768B">
              <w:rPr>
                <w:rFonts w:ascii="Times New Roman" w:hAnsi="Times New Roman"/>
                <w:i/>
              </w:rPr>
              <w:t xml:space="preserve"> việc đặt vé máy bay và lịch làm việc với đối tác)</w:t>
            </w:r>
          </w:p>
          <w:p w14:paraId="240602EE" w14:textId="77777777" w:rsidR="003B6880" w:rsidRPr="00ED768B" w:rsidRDefault="003B6880" w:rsidP="003B6880">
            <w:pPr>
              <w:jc w:val="center"/>
              <w:rPr>
                <w:rFonts w:ascii="Times New Roman" w:hAnsi="Times New Roman"/>
              </w:rPr>
            </w:pPr>
          </w:p>
        </w:tc>
      </w:tr>
      <w:tr w:rsidR="0097789F" w:rsidRPr="00ED768B" w14:paraId="176D59A5" w14:textId="77777777" w:rsidTr="005F311E">
        <w:trPr>
          <w:trHeight w:val="442"/>
        </w:trPr>
        <w:tc>
          <w:tcPr>
            <w:tcW w:w="5000" w:type="pct"/>
            <w:gridSpan w:val="2"/>
            <w:shd w:val="clear" w:color="auto" w:fill="F3F3F3"/>
            <w:vAlign w:val="center"/>
          </w:tcPr>
          <w:p w14:paraId="655F6332" w14:textId="77777777" w:rsidR="0097789F" w:rsidRPr="00ED768B" w:rsidRDefault="0097789F" w:rsidP="005108CA">
            <w:pPr>
              <w:spacing w:before="80" w:line="312" w:lineRule="auto"/>
              <w:jc w:val="both"/>
              <w:rPr>
                <w:rFonts w:ascii="Times New Roman" w:hAnsi="Times New Roman"/>
                <w:b/>
                <w:lang w:val="de-DE"/>
              </w:rPr>
            </w:pPr>
            <w:r w:rsidRPr="00ED768B">
              <w:rPr>
                <w:rFonts w:ascii="Times New Roman" w:hAnsi="Times New Roman"/>
                <w:b/>
                <w:lang w:val="de-DE"/>
              </w:rPr>
              <w:t>I - GIỚI THIỆU CHUNG</w:t>
            </w:r>
          </w:p>
        </w:tc>
      </w:tr>
      <w:tr w:rsidR="00EC6498" w:rsidRPr="00ED768B" w14:paraId="2F300B6A" w14:textId="77777777" w:rsidTr="005F311E">
        <w:trPr>
          <w:trHeight w:val="1080"/>
        </w:trPr>
        <w:tc>
          <w:tcPr>
            <w:tcW w:w="5000" w:type="pct"/>
            <w:gridSpan w:val="2"/>
            <w:vAlign w:val="center"/>
          </w:tcPr>
          <w:p w14:paraId="5914D8AB" w14:textId="77777777" w:rsidR="003B6880" w:rsidRPr="00ED768B" w:rsidRDefault="009A77AA" w:rsidP="003B6880">
            <w:pPr>
              <w:spacing w:before="120" w:line="276" w:lineRule="auto"/>
              <w:jc w:val="both"/>
              <w:rPr>
                <w:rFonts w:ascii="Times New Roman" w:hAnsi="Times New Roman" w:cs=".VnTime"/>
                <w:noProof/>
                <w:lang w:val="de-DE"/>
              </w:rPr>
            </w:pPr>
            <w:r w:rsidRPr="00ED768B">
              <w:rPr>
                <w:rFonts w:ascii="Times New Roman" w:hAnsi="Times New Roman" w:cs=".VnTime"/>
                <w:noProof/>
                <w:lang w:val="de-DE"/>
              </w:rPr>
              <w:t xml:space="preserve">Ngày 23/01/2017, tân tổng thống Mỹ Donald Trump </w:t>
            </w:r>
            <w:r w:rsidRPr="00ED768B">
              <w:rPr>
                <w:rFonts w:ascii="Times New Roman" w:hAnsi="Times New Roman" w:cs=".VnTime" w:hint="eastAsia"/>
                <w:noProof/>
                <w:lang w:val="de-DE"/>
              </w:rPr>
              <w:t>đã</w:t>
            </w:r>
            <w:r w:rsidRPr="00ED768B">
              <w:rPr>
                <w:rFonts w:ascii="Times New Roman" w:hAnsi="Times New Roman" w:cs=".VnTime"/>
                <w:noProof/>
                <w:lang w:val="de-DE"/>
              </w:rPr>
              <w:t xml:space="preserve"> ký sắc lệnh rút Mỹ khỏi Hiệp </w:t>
            </w:r>
            <w:r w:rsidRPr="00ED768B">
              <w:rPr>
                <w:rFonts w:ascii="Times New Roman" w:hAnsi="Times New Roman" w:cs=".VnTime" w:hint="eastAsia"/>
                <w:noProof/>
                <w:lang w:val="de-DE"/>
              </w:rPr>
              <w:t>đ</w:t>
            </w:r>
            <w:r w:rsidRPr="00ED768B">
              <w:rPr>
                <w:rFonts w:ascii="Times New Roman" w:hAnsi="Times New Roman" w:cs=".VnTime"/>
                <w:noProof/>
                <w:lang w:val="de-DE"/>
              </w:rPr>
              <w:t xml:space="preserve">ịnh </w:t>
            </w:r>
            <w:r w:rsidRPr="00ED768B">
              <w:rPr>
                <w:rFonts w:ascii="Times New Roman" w:hAnsi="Times New Roman" w:cs=".VnTime" w:hint="eastAsia"/>
                <w:noProof/>
                <w:lang w:val="de-DE"/>
              </w:rPr>
              <w:t>đ</w:t>
            </w:r>
            <w:r w:rsidRPr="00ED768B">
              <w:rPr>
                <w:rFonts w:ascii="Times New Roman" w:hAnsi="Times New Roman" w:cs=".VnTime"/>
                <w:noProof/>
                <w:lang w:val="de-DE"/>
              </w:rPr>
              <w:t>ối tác xuyên Thái Bình D</w:t>
            </w:r>
            <w:r w:rsidRPr="00ED768B">
              <w:rPr>
                <w:rFonts w:ascii="Times New Roman" w:hAnsi="Times New Roman" w:cs=".VnTime" w:hint="eastAsia"/>
                <w:noProof/>
                <w:lang w:val="de-DE"/>
              </w:rPr>
              <w:t>ươ</w:t>
            </w:r>
            <w:r w:rsidRPr="00ED768B">
              <w:rPr>
                <w:rFonts w:ascii="Times New Roman" w:hAnsi="Times New Roman" w:cs=".VnTime"/>
                <w:noProof/>
                <w:lang w:val="de-DE"/>
              </w:rPr>
              <w:t xml:space="preserve">ng (TPP). </w:t>
            </w:r>
            <w:r w:rsidR="003B6880" w:rsidRPr="00ED768B">
              <w:rPr>
                <w:rFonts w:ascii="Times New Roman" w:hAnsi="Times New Roman" w:cs=".VnTime"/>
                <w:noProof/>
                <w:lang w:val="de-DE"/>
              </w:rPr>
              <w:t xml:space="preserve">TPP </w:t>
            </w:r>
            <w:r w:rsidRPr="00ED768B">
              <w:rPr>
                <w:rFonts w:ascii="Times New Roman" w:hAnsi="Times New Roman" w:cs=".VnTime"/>
                <w:noProof/>
                <w:lang w:val="de-DE"/>
              </w:rPr>
              <w:t xml:space="preserve">đã từng </w:t>
            </w:r>
            <w:r w:rsidR="00767594" w:rsidRPr="00ED768B">
              <w:rPr>
                <w:rFonts w:ascii="Times New Roman" w:hAnsi="Times New Roman" w:cs=".VnTime"/>
                <w:noProof/>
                <w:lang w:val="de-DE"/>
              </w:rPr>
              <w:t xml:space="preserve">được </w:t>
            </w:r>
            <w:r w:rsidRPr="00ED768B">
              <w:rPr>
                <w:rFonts w:ascii="Times New Roman" w:hAnsi="Times New Roman" w:cs=".VnTime"/>
                <w:noProof/>
                <w:lang w:val="de-DE"/>
              </w:rPr>
              <w:t xml:space="preserve">kỳ vọng </w:t>
            </w:r>
            <w:r w:rsidR="003B6880" w:rsidRPr="00ED768B">
              <w:rPr>
                <w:rFonts w:ascii="Times New Roman" w:hAnsi="Times New Roman" w:cs=".VnTime"/>
                <w:noProof/>
                <w:lang w:val="de-DE"/>
              </w:rPr>
              <w:t>mang l</w:t>
            </w:r>
            <w:r w:rsidR="003B6880" w:rsidRPr="00ED768B">
              <w:rPr>
                <w:rFonts w:ascii="Times New Roman" w:hAnsi="Times New Roman" w:cs="Arial"/>
                <w:noProof/>
                <w:lang w:val="de-DE"/>
              </w:rPr>
              <w:t>ạ</w:t>
            </w:r>
            <w:r w:rsidR="003B6880" w:rsidRPr="00ED768B">
              <w:rPr>
                <w:rFonts w:ascii="Times New Roman" w:hAnsi="Times New Roman" w:cs=".VnTime"/>
                <w:noProof/>
                <w:lang w:val="de-DE"/>
              </w:rPr>
              <w:t>i cho Vi</w:t>
            </w:r>
            <w:r w:rsidR="003B6880" w:rsidRPr="00ED768B">
              <w:rPr>
                <w:rFonts w:ascii="Times New Roman" w:hAnsi="Times New Roman" w:cs="Arial"/>
                <w:noProof/>
                <w:lang w:val="de-DE"/>
              </w:rPr>
              <w:t>ệ</w:t>
            </w:r>
            <w:r w:rsidR="003B6880" w:rsidRPr="00ED768B">
              <w:rPr>
                <w:rFonts w:ascii="Times New Roman" w:hAnsi="Times New Roman" w:cs=".VnTime"/>
                <w:noProof/>
                <w:lang w:val="de-DE"/>
              </w:rPr>
              <w:t>t Nam nh</w:t>
            </w:r>
            <w:r w:rsidR="003B6880" w:rsidRPr="00ED768B">
              <w:rPr>
                <w:rFonts w:ascii="Times New Roman" w:hAnsi="Times New Roman" w:cs="Arial"/>
                <w:noProof/>
                <w:lang w:val="de-DE"/>
              </w:rPr>
              <w:t>ữ</w:t>
            </w:r>
            <w:r w:rsidR="003B6880" w:rsidRPr="00ED768B">
              <w:rPr>
                <w:rFonts w:ascii="Times New Roman" w:hAnsi="Times New Roman" w:cs=".VnTime"/>
                <w:noProof/>
                <w:lang w:val="de-DE"/>
              </w:rPr>
              <w:t>ng c</w:t>
            </w:r>
            <w:r w:rsidR="003B6880" w:rsidRPr="00ED768B">
              <w:rPr>
                <w:rFonts w:ascii="Times New Roman" w:hAnsi="Times New Roman" w:cs="Arial"/>
                <w:noProof/>
                <w:lang w:val="de-DE"/>
              </w:rPr>
              <w:t>ơ</w:t>
            </w:r>
            <w:r w:rsidR="003B6880" w:rsidRPr="00ED768B">
              <w:rPr>
                <w:rFonts w:ascii="Times New Roman" w:hAnsi="Times New Roman"/>
                <w:noProof/>
                <w:lang w:val="de-DE"/>
              </w:rPr>
              <w:t xml:space="preserve"> h</w:t>
            </w:r>
            <w:r w:rsidR="003B6880" w:rsidRPr="00ED768B">
              <w:rPr>
                <w:rFonts w:ascii="Times New Roman" w:hAnsi="Times New Roman" w:cs="Arial"/>
                <w:noProof/>
                <w:lang w:val="de-DE"/>
              </w:rPr>
              <w:t>ộ</w:t>
            </w:r>
            <w:r w:rsidR="003B6880" w:rsidRPr="00ED768B">
              <w:rPr>
                <w:rFonts w:ascii="Times New Roman" w:hAnsi="Times New Roman" w:cs=".VnTime"/>
                <w:noProof/>
                <w:lang w:val="de-DE"/>
              </w:rPr>
              <w:t>i l</w:t>
            </w:r>
            <w:r w:rsidR="003B6880" w:rsidRPr="00ED768B">
              <w:rPr>
                <w:rFonts w:ascii="Times New Roman" w:hAnsi="Times New Roman" w:cs="Arial"/>
                <w:noProof/>
                <w:lang w:val="de-DE"/>
              </w:rPr>
              <w:t>ớ</w:t>
            </w:r>
            <w:r w:rsidR="003B6880" w:rsidRPr="00ED768B">
              <w:rPr>
                <w:rFonts w:ascii="Times New Roman" w:hAnsi="Times New Roman" w:cs=".VnTime"/>
                <w:noProof/>
                <w:lang w:val="de-DE"/>
              </w:rPr>
              <w:t>n nh</w:t>
            </w:r>
            <w:r w:rsidR="003B6880" w:rsidRPr="00ED768B">
              <w:rPr>
                <w:rFonts w:ascii="Times New Roman" w:hAnsi="Times New Roman" w:cs="Arial"/>
                <w:noProof/>
                <w:lang w:val="de-DE"/>
              </w:rPr>
              <w:t>ư</w:t>
            </w:r>
            <w:r w:rsidR="003B6880" w:rsidRPr="00ED768B">
              <w:rPr>
                <w:rFonts w:ascii="Times New Roman" w:hAnsi="Times New Roman"/>
                <w:noProof/>
                <w:lang w:val="de-DE"/>
              </w:rPr>
              <w:t xml:space="preserve"> c</w:t>
            </w:r>
            <w:r w:rsidR="003B6880" w:rsidRPr="00ED768B">
              <w:rPr>
                <w:rFonts w:ascii="Times New Roman" w:hAnsi="Times New Roman" w:cs="Arial"/>
                <w:noProof/>
                <w:lang w:val="de-DE"/>
              </w:rPr>
              <w:t>ả</w:t>
            </w:r>
            <w:r w:rsidR="003B6880" w:rsidRPr="00ED768B">
              <w:rPr>
                <w:rFonts w:ascii="Times New Roman" w:hAnsi="Times New Roman" w:cs=".VnTime"/>
                <w:noProof/>
                <w:lang w:val="de-DE"/>
              </w:rPr>
              <w:t>i thi</w:t>
            </w:r>
            <w:r w:rsidR="003B6880" w:rsidRPr="00ED768B">
              <w:rPr>
                <w:rFonts w:ascii="Times New Roman" w:hAnsi="Times New Roman" w:cs="Arial"/>
                <w:noProof/>
                <w:lang w:val="de-DE"/>
              </w:rPr>
              <w:t>ệ</w:t>
            </w:r>
            <w:r w:rsidR="003B6880" w:rsidRPr="00ED768B">
              <w:rPr>
                <w:rFonts w:ascii="Times New Roman" w:hAnsi="Times New Roman" w:cs=".VnTime"/>
                <w:noProof/>
                <w:lang w:val="de-DE"/>
              </w:rPr>
              <w:t>n c</w:t>
            </w:r>
            <w:r w:rsidR="003B6880" w:rsidRPr="00ED768B">
              <w:rPr>
                <w:rFonts w:ascii="Times New Roman" w:hAnsi="Times New Roman" w:cs="Arial"/>
                <w:noProof/>
                <w:lang w:val="de-DE"/>
              </w:rPr>
              <w:t>ơ</w:t>
            </w:r>
            <w:r w:rsidR="003B6880" w:rsidRPr="00ED768B">
              <w:rPr>
                <w:rFonts w:ascii="Times New Roman" w:hAnsi="Times New Roman"/>
                <w:noProof/>
                <w:lang w:val="de-DE"/>
              </w:rPr>
              <w:t xml:space="preserve"> c</w:t>
            </w:r>
            <w:r w:rsidR="003B6880" w:rsidRPr="00ED768B">
              <w:rPr>
                <w:rFonts w:ascii="Times New Roman" w:hAnsi="Times New Roman" w:cs="Arial"/>
                <w:noProof/>
                <w:lang w:val="de-DE"/>
              </w:rPr>
              <w:t>ấ</w:t>
            </w:r>
            <w:r w:rsidR="003B6880" w:rsidRPr="00ED768B">
              <w:rPr>
                <w:rFonts w:ascii="Times New Roman" w:hAnsi="Times New Roman" w:cs=".VnTime"/>
                <w:noProof/>
                <w:lang w:val="de-DE"/>
              </w:rPr>
              <w:t>u th</w:t>
            </w:r>
            <w:r w:rsidR="003B6880" w:rsidRPr="00ED768B">
              <w:rPr>
                <w:rFonts w:ascii="Times New Roman" w:hAnsi="Times New Roman" w:cs="Arial"/>
                <w:noProof/>
                <w:lang w:val="de-DE"/>
              </w:rPr>
              <w:t>ị</w:t>
            </w:r>
            <w:r w:rsidR="003B6880" w:rsidRPr="00ED768B">
              <w:rPr>
                <w:rFonts w:ascii="Times New Roman" w:hAnsi="Times New Roman" w:cs=".VnTime"/>
                <w:noProof/>
                <w:lang w:val="de-DE"/>
              </w:rPr>
              <w:t xml:space="preserve"> tr</w:t>
            </w:r>
            <w:r w:rsidR="003B6880" w:rsidRPr="00ED768B">
              <w:rPr>
                <w:rFonts w:ascii="Times New Roman" w:hAnsi="Times New Roman" w:cs="Arial"/>
                <w:noProof/>
                <w:lang w:val="de-DE"/>
              </w:rPr>
              <w:t>ườ</w:t>
            </w:r>
            <w:r w:rsidR="003B6880" w:rsidRPr="00ED768B">
              <w:rPr>
                <w:rFonts w:ascii="Times New Roman" w:hAnsi="Times New Roman" w:cs=".VnTime"/>
                <w:noProof/>
                <w:lang w:val="de-DE"/>
              </w:rPr>
              <w:t>ng xu</w:t>
            </w:r>
            <w:r w:rsidR="003B6880" w:rsidRPr="00ED768B">
              <w:rPr>
                <w:rFonts w:ascii="Times New Roman" w:hAnsi="Times New Roman" w:cs="Arial"/>
                <w:noProof/>
                <w:lang w:val="de-DE"/>
              </w:rPr>
              <w:t>ấ</w:t>
            </w:r>
            <w:r w:rsidR="003B6880" w:rsidRPr="00ED768B">
              <w:rPr>
                <w:rFonts w:ascii="Times New Roman" w:hAnsi="Times New Roman" w:cs=".VnTime"/>
                <w:noProof/>
                <w:lang w:val="de-DE"/>
              </w:rPr>
              <w:t>t nh</w:t>
            </w:r>
            <w:r w:rsidR="003B6880" w:rsidRPr="00ED768B">
              <w:rPr>
                <w:rFonts w:ascii="Times New Roman" w:hAnsi="Times New Roman" w:cs="Arial"/>
                <w:noProof/>
                <w:lang w:val="de-DE"/>
              </w:rPr>
              <w:t>ậ</w:t>
            </w:r>
            <w:r w:rsidR="003B6880" w:rsidRPr="00ED768B">
              <w:rPr>
                <w:rFonts w:ascii="Times New Roman" w:hAnsi="Times New Roman" w:cs=".VnTime"/>
                <w:noProof/>
                <w:lang w:val="de-DE"/>
              </w:rPr>
              <w:t>p kh</w:t>
            </w:r>
            <w:r w:rsidR="003B6880" w:rsidRPr="00ED768B">
              <w:rPr>
                <w:rFonts w:ascii="Times New Roman" w:hAnsi="Times New Roman" w:cs="Arial"/>
                <w:noProof/>
                <w:lang w:val="de-DE"/>
              </w:rPr>
              <w:t>ẩ</w:t>
            </w:r>
            <w:r w:rsidR="003B6880" w:rsidRPr="00ED768B">
              <w:rPr>
                <w:rFonts w:ascii="Times New Roman" w:hAnsi="Times New Roman" w:cs=".VnTime"/>
                <w:noProof/>
                <w:lang w:val="de-DE"/>
              </w:rPr>
              <w:t>u, m</w:t>
            </w:r>
            <w:r w:rsidR="003B6880" w:rsidRPr="00ED768B">
              <w:rPr>
                <w:rFonts w:ascii="Times New Roman" w:hAnsi="Times New Roman" w:cs="Arial"/>
                <w:noProof/>
                <w:lang w:val="de-DE"/>
              </w:rPr>
              <w:t>ở</w:t>
            </w:r>
            <w:r w:rsidR="003B6880" w:rsidRPr="00ED768B">
              <w:rPr>
                <w:rFonts w:ascii="Times New Roman" w:hAnsi="Times New Roman" w:cs=".VnTime"/>
                <w:noProof/>
                <w:lang w:val="de-DE"/>
              </w:rPr>
              <w:t xml:space="preserve"> thêm th</w:t>
            </w:r>
            <w:r w:rsidR="003B6880" w:rsidRPr="00ED768B">
              <w:rPr>
                <w:rFonts w:ascii="Times New Roman" w:hAnsi="Times New Roman" w:cs="Arial"/>
                <w:noProof/>
                <w:lang w:val="de-DE"/>
              </w:rPr>
              <w:t>ị</w:t>
            </w:r>
            <w:r w:rsidR="003B6880" w:rsidRPr="00ED768B">
              <w:rPr>
                <w:rFonts w:ascii="Times New Roman" w:hAnsi="Times New Roman" w:cs=".VnTime"/>
                <w:noProof/>
                <w:lang w:val="de-DE"/>
              </w:rPr>
              <w:t xml:space="preserve"> tr</w:t>
            </w:r>
            <w:r w:rsidR="003B6880" w:rsidRPr="00ED768B">
              <w:rPr>
                <w:rFonts w:ascii="Times New Roman" w:hAnsi="Times New Roman" w:cs="Arial"/>
                <w:noProof/>
                <w:lang w:val="de-DE"/>
              </w:rPr>
              <w:t>ườ</w:t>
            </w:r>
            <w:r w:rsidR="003B6880" w:rsidRPr="00ED768B">
              <w:rPr>
                <w:rFonts w:ascii="Times New Roman" w:hAnsi="Times New Roman" w:cs=".VnTime"/>
                <w:noProof/>
                <w:lang w:val="de-DE"/>
              </w:rPr>
              <w:t>ng hàng hóa, tham gia các chu</w:t>
            </w:r>
            <w:r w:rsidR="003B6880" w:rsidRPr="00ED768B">
              <w:rPr>
                <w:rFonts w:ascii="Times New Roman" w:hAnsi="Times New Roman" w:cs="Arial"/>
                <w:noProof/>
                <w:lang w:val="de-DE"/>
              </w:rPr>
              <w:t>ỗ</w:t>
            </w:r>
            <w:r w:rsidR="003B6880" w:rsidRPr="00ED768B">
              <w:rPr>
                <w:rFonts w:ascii="Times New Roman" w:hAnsi="Times New Roman" w:cs=".VnTime"/>
                <w:noProof/>
                <w:lang w:val="de-DE"/>
              </w:rPr>
              <w:t>i s</w:t>
            </w:r>
            <w:r w:rsidR="003B6880" w:rsidRPr="00ED768B">
              <w:rPr>
                <w:rFonts w:ascii="Times New Roman" w:hAnsi="Times New Roman" w:cs="Arial"/>
                <w:noProof/>
                <w:lang w:val="de-DE"/>
              </w:rPr>
              <w:t>ả</w:t>
            </w:r>
            <w:r w:rsidR="003B6880" w:rsidRPr="00ED768B">
              <w:rPr>
                <w:rFonts w:ascii="Times New Roman" w:hAnsi="Times New Roman" w:cs=".VnTime"/>
                <w:noProof/>
                <w:lang w:val="de-DE"/>
              </w:rPr>
              <w:t xml:space="preserve">n </w:t>
            </w:r>
            <w:r w:rsidR="003B6880" w:rsidRPr="00ED768B">
              <w:rPr>
                <w:rFonts w:ascii="Times New Roman" w:hAnsi="Times New Roman"/>
                <w:noProof/>
                <w:lang w:val="de-DE"/>
              </w:rPr>
              <w:t>xu</w:t>
            </w:r>
            <w:r w:rsidR="003B6880" w:rsidRPr="00ED768B">
              <w:rPr>
                <w:rFonts w:ascii="Times New Roman" w:hAnsi="Times New Roman" w:cs="Arial"/>
                <w:noProof/>
                <w:lang w:val="de-DE"/>
              </w:rPr>
              <w:t>ấ</w:t>
            </w:r>
            <w:r w:rsidR="003B6880" w:rsidRPr="00ED768B">
              <w:rPr>
                <w:rFonts w:ascii="Times New Roman" w:hAnsi="Times New Roman" w:cs=".VnTime"/>
                <w:noProof/>
                <w:lang w:val="de-DE"/>
              </w:rPr>
              <w:t>t khu v</w:t>
            </w:r>
            <w:r w:rsidR="003B6880" w:rsidRPr="00ED768B">
              <w:rPr>
                <w:rFonts w:ascii="Times New Roman" w:hAnsi="Times New Roman" w:cs="Arial"/>
                <w:noProof/>
                <w:lang w:val="de-DE"/>
              </w:rPr>
              <w:t>ự</w:t>
            </w:r>
            <w:r w:rsidR="003B6880" w:rsidRPr="00ED768B">
              <w:rPr>
                <w:rFonts w:ascii="Times New Roman" w:hAnsi="Times New Roman" w:cs=".VnTime"/>
                <w:noProof/>
                <w:lang w:val="de-DE"/>
              </w:rPr>
              <w:t>c và qu</w:t>
            </w:r>
            <w:r w:rsidR="003B6880" w:rsidRPr="00ED768B">
              <w:rPr>
                <w:rFonts w:ascii="Times New Roman" w:hAnsi="Times New Roman" w:cs="Arial"/>
                <w:noProof/>
                <w:lang w:val="de-DE"/>
              </w:rPr>
              <w:t>ố</w:t>
            </w:r>
            <w:r w:rsidR="003B6880" w:rsidRPr="00ED768B">
              <w:rPr>
                <w:rFonts w:ascii="Times New Roman" w:hAnsi="Times New Roman" w:cs=".VnTime"/>
                <w:noProof/>
                <w:lang w:val="de-DE"/>
              </w:rPr>
              <w:t>c t</w:t>
            </w:r>
            <w:r w:rsidR="003B6880" w:rsidRPr="00ED768B">
              <w:rPr>
                <w:rFonts w:ascii="Times New Roman" w:hAnsi="Times New Roman" w:cs="Arial"/>
                <w:noProof/>
                <w:lang w:val="de-DE"/>
              </w:rPr>
              <w:t>ế</w:t>
            </w:r>
            <w:r w:rsidR="003B6880" w:rsidRPr="00ED768B">
              <w:rPr>
                <w:rFonts w:ascii="Times New Roman" w:hAnsi="Times New Roman" w:cs=".VnTime"/>
                <w:noProof/>
                <w:lang w:val="de-DE"/>
              </w:rPr>
              <w:t>, t</w:t>
            </w:r>
            <w:r w:rsidR="003B6880" w:rsidRPr="00ED768B">
              <w:rPr>
                <w:rFonts w:ascii="Times New Roman" w:hAnsi="Times New Roman" w:cs="Arial"/>
                <w:noProof/>
                <w:lang w:val="de-DE"/>
              </w:rPr>
              <w:t>ạ</w:t>
            </w:r>
            <w:r w:rsidR="003B6880" w:rsidRPr="00ED768B">
              <w:rPr>
                <w:rFonts w:ascii="Times New Roman" w:hAnsi="Times New Roman" w:cs=".VnTime"/>
                <w:noProof/>
                <w:lang w:val="de-DE"/>
              </w:rPr>
              <w:t>o thu</w:t>
            </w:r>
            <w:r w:rsidR="003B6880" w:rsidRPr="00ED768B">
              <w:rPr>
                <w:rFonts w:ascii="Times New Roman" w:hAnsi="Times New Roman" w:cs="Arial"/>
                <w:noProof/>
                <w:lang w:val="de-DE"/>
              </w:rPr>
              <w:t>ậ</w:t>
            </w:r>
            <w:r w:rsidR="003B6880" w:rsidRPr="00ED768B">
              <w:rPr>
                <w:rFonts w:ascii="Times New Roman" w:hAnsi="Times New Roman" w:cs=".VnTime"/>
                <w:noProof/>
                <w:lang w:val="de-DE"/>
              </w:rPr>
              <w:t>n l</w:t>
            </w:r>
            <w:r w:rsidR="003B6880" w:rsidRPr="00ED768B">
              <w:rPr>
                <w:rFonts w:ascii="Times New Roman" w:hAnsi="Times New Roman" w:cs="Arial"/>
                <w:noProof/>
                <w:lang w:val="de-DE"/>
              </w:rPr>
              <w:t>ợ</w:t>
            </w:r>
            <w:r w:rsidR="003B6880" w:rsidRPr="00ED768B">
              <w:rPr>
                <w:rFonts w:ascii="Times New Roman" w:hAnsi="Times New Roman" w:cs=".VnTime"/>
                <w:noProof/>
                <w:lang w:val="de-DE"/>
              </w:rPr>
              <w:t>i cho tái c</w:t>
            </w:r>
            <w:r w:rsidR="003B6880" w:rsidRPr="00ED768B">
              <w:rPr>
                <w:rFonts w:ascii="Times New Roman" w:hAnsi="Times New Roman" w:cs="Arial"/>
                <w:noProof/>
                <w:lang w:val="de-DE"/>
              </w:rPr>
              <w:t>ơ</w:t>
            </w:r>
            <w:r w:rsidR="003B6880" w:rsidRPr="00ED768B">
              <w:rPr>
                <w:rFonts w:ascii="Times New Roman" w:hAnsi="Times New Roman"/>
                <w:noProof/>
                <w:lang w:val="de-DE"/>
              </w:rPr>
              <w:t xml:space="preserve"> c</w:t>
            </w:r>
            <w:r w:rsidR="003B6880" w:rsidRPr="00ED768B">
              <w:rPr>
                <w:rFonts w:ascii="Times New Roman" w:hAnsi="Times New Roman" w:cs="Arial"/>
                <w:noProof/>
                <w:lang w:val="de-DE"/>
              </w:rPr>
              <w:t>ấ</w:t>
            </w:r>
            <w:r w:rsidR="003B6880" w:rsidRPr="00ED768B">
              <w:rPr>
                <w:rFonts w:ascii="Times New Roman" w:hAnsi="Times New Roman" w:cs=".VnTime"/>
                <w:noProof/>
                <w:lang w:val="de-DE"/>
              </w:rPr>
              <w:t>u kinh t</w:t>
            </w:r>
            <w:r w:rsidR="003B6880" w:rsidRPr="00ED768B">
              <w:rPr>
                <w:rFonts w:ascii="Times New Roman" w:hAnsi="Times New Roman" w:cs="Arial"/>
                <w:noProof/>
                <w:lang w:val="de-DE"/>
              </w:rPr>
              <w:t>ế</w:t>
            </w:r>
            <w:r w:rsidR="003B6880" w:rsidRPr="00ED768B">
              <w:rPr>
                <w:rFonts w:ascii="Times New Roman" w:hAnsi="Times New Roman" w:cs=".VnTime"/>
                <w:noProof/>
                <w:lang w:val="de-DE"/>
              </w:rPr>
              <w:t xml:space="preserve"> và </w:t>
            </w:r>
            <w:r w:rsidR="003B6880" w:rsidRPr="00ED768B">
              <w:rPr>
                <w:rFonts w:ascii="Times New Roman" w:hAnsi="Times New Roman" w:cs="Arial"/>
                <w:noProof/>
                <w:lang w:val="de-DE"/>
              </w:rPr>
              <w:t>đổ</w:t>
            </w:r>
            <w:r w:rsidR="003B6880" w:rsidRPr="00ED768B">
              <w:rPr>
                <w:rFonts w:ascii="Times New Roman" w:hAnsi="Times New Roman" w:cs=".VnTime"/>
                <w:noProof/>
                <w:lang w:val="de-DE"/>
              </w:rPr>
              <w:t>i m</w:t>
            </w:r>
            <w:r w:rsidR="003B6880" w:rsidRPr="00ED768B">
              <w:rPr>
                <w:rFonts w:ascii="Times New Roman" w:hAnsi="Times New Roman" w:cs="Arial"/>
                <w:noProof/>
                <w:lang w:val="de-DE"/>
              </w:rPr>
              <w:t>ớ</w:t>
            </w:r>
            <w:r w:rsidR="003B6880" w:rsidRPr="00ED768B">
              <w:rPr>
                <w:rFonts w:ascii="Times New Roman" w:hAnsi="Times New Roman" w:cs=".VnTime"/>
                <w:noProof/>
                <w:lang w:val="de-DE"/>
              </w:rPr>
              <w:t>i mô hình t</w:t>
            </w:r>
            <w:r w:rsidR="003B6880" w:rsidRPr="00ED768B">
              <w:rPr>
                <w:rFonts w:ascii="Times New Roman" w:hAnsi="Times New Roman" w:cs="Arial"/>
                <w:noProof/>
                <w:lang w:val="de-DE"/>
              </w:rPr>
              <w:t>ă</w:t>
            </w:r>
            <w:r w:rsidR="003B6880" w:rsidRPr="00ED768B">
              <w:rPr>
                <w:rFonts w:ascii="Times New Roman" w:hAnsi="Times New Roman"/>
                <w:noProof/>
                <w:lang w:val="de-DE"/>
              </w:rPr>
              <w:t>ng tr</w:t>
            </w:r>
            <w:r w:rsidR="003B6880" w:rsidRPr="00ED768B">
              <w:rPr>
                <w:rFonts w:ascii="Times New Roman" w:hAnsi="Times New Roman" w:cs="Arial"/>
                <w:noProof/>
                <w:lang w:val="de-DE"/>
              </w:rPr>
              <w:t>ưở</w:t>
            </w:r>
            <w:r w:rsidR="003B6880" w:rsidRPr="00ED768B">
              <w:rPr>
                <w:rFonts w:ascii="Times New Roman" w:hAnsi="Times New Roman" w:cs=".VnTime"/>
                <w:noProof/>
                <w:lang w:val="de-DE"/>
              </w:rPr>
              <w:t>ng, ho</w:t>
            </w:r>
            <w:r w:rsidR="003B6880" w:rsidRPr="00ED768B">
              <w:rPr>
                <w:rFonts w:ascii="Times New Roman" w:hAnsi="Times New Roman" w:hint="eastAsia"/>
                <w:noProof/>
                <w:lang w:val="de-DE"/>
              </w:rPr>
              <w:t>à</w:t>
            </w:r>
            <w:r w:rsidR="003B6880" w:rsidRPr="00ED768B">
              <w:rPr>
                <w:rFonts w:ascii="Times New Roman" w:hAnsi="Times New Roman"/>
                <w:noProof/>
                <w:lang w:val="de-DE"/>
              </w:rPr>
              <w:t>n thi</w:t>
            </w:r>
            <w:r w:rsidR="003B6880" w:rsidRPr="00ED768B">
              <w:rPr>
                <w:rFonts w:ascii="Times New Roman" w:hAnsi="Times New Roman" w:cs="Arial"/>
                <w:noProof/>
                <w:lang w:val="de-DE"/>
              </w:rPr>
              <w:t>ệ</w:t>
            </w:r>
            <w:r w:rsidR="003B6880" w:rsidRPr="00ED768B">
              <w:rPr>
                <w:rFonts w:ascii="Times New Roman" w:hAnsi="Times New Roman" w:cs=".VnTime"/>
                <w:noProof/>
                <w:lang w:val="de-DE"/>
              </w:rPr>
              <w:t>n môi tr</w:t>
            </w:r>
            <w:r w:rsidR="003B6880" w:rsidRPr="00ED768B">
              <w:rPr>
                <w:rFonts w:ascii="Times New Roman" w:hAnsi="Times New Roman" w:cs="Arial"/>
                <w:noProof/>
                <w:lang w:val="de-DE"/>
              </w:rPr>
              <w:t>ườ</w:t>
            </w:r>
            <w:r w:rsidR="003B6880" w:rsidRPr="00ED768B">
              <w:rPr>
                <w:rFonts w:ascii="Times New Roman" w:hAnsi="Times New Roman" w:cs=".VnTime"/>
                <w:noProof/>
                <w:lang w:val="de-DE"/>
              </w:rPr>
              <w:t>ng th</w:t>
            </w:r>
            <w:r w:rsidR="003B6880" w:rsidRPr="00ED768B">
              <w:rPr>
                <w:rFonts w:ascii="Times New Roman" w:hAnsi="Times New Roman" w:cs="Arial"/>
                <w:noProof/>
                <w:lang w:val="de-DE"/>
              </w:rPr>
              <w:t>ể</w:t>
            </w:r>
            <w:r w:rsidR="003B6880" w:rsidRPr="00ED768B">
              <w:rPr>
                <w:rFonts w:ascii="Times New Roman" w:hAnsi="Times New Roman" w:cs=".VnTime"/>
                <w:noProof/>
                <w:lang w:val="de-DE"/>
              </w:rPr>
              <w:t xml:space="preserve"> ch</w:t>
            </w:r>
            <w:r w:rsidR="003B6880" w:rsidRPr="00ED768B">
              <w:rPr>
                <w:rFonts w:ascii="Times New Roman" w:hAnsi="Times New Roman" w:cs="Arial"/>
                <w:noProof/>
                <w:lang w:val="de-DE"/>
              </w:rPr>
              <w:t>ế</w:t>
            </w:r>
            <w:r w:rsidR="003B6880" w:rsidRPr="00ED768B">
              <w:rPr>
                <w:rFonts w:ascii="Times New Roman" w:hAnsi="Times New Roman" w:cs=".VnTime"/>
                <w:noProof/>
                <w:lang w:val="de-DE"/>
              </w:rPr>
              <w:t>, t</w:t>
            </w:r>
            <w:r w:rsidR="003B6880" w:rsidRPr="00ED768B">
              <w:rPr>
                <w:rFonts w:ascii="Times New Roman" w:hAnsi="Times New Roman" w:cs="Arial"/>
                <w:noProof/>
                <w:lang w:val="de-DE"/>
              </w:rPr>
              <w:t>ă</w:t>
            </w:r>
            <w:r w:rsidR="003B6880" w:rsidRPr="00ED768B">
              <w:rPr>
                <w:rFonts w:ascii="Times New Roman" w:hAnsi="Times New Roman"/>
                <w:noProof/>
                <w:lang w:val="de-DE"/>
              </w:rPr>
              <w:t>ng tính h</w:t>
            </w:r>
            <w:r w:rsidR="003B6880" w:rsidRPr="00ED768B">
              <w:rPr>
                <w:rFonts w:ascii="Times New Roman" w:hAnsi="Times New Roman" w:cs="Arial"/>
                <w:noProof/>
                <w:lang w:val="de-DE"/>
              </w:rPr>
              <w:t>ấ</w:t>
            </w:r>
            <w:r w:rsidR="003B6880" w:rsidRPr="00ED768B">
              <w:rPr>
                <w:rFonts w:ascii="Times New Roman" w:hAnsi="Times New Roman" w:cs=".VnTime"/>
                <w:noProof/>
                <w:lang w:val="de-DE"/>
              </w:rPr>
              <w:t>p d</w:t>
            </w:r>
            <w:r w:rsidR="003B6880" w:rsidRPr="00ED768B">
              <w:rPr>
                <w:rFonts w:ascii="Times New Roman" w:hAnsi="Times New Roman" w:cs="Arial"/>
                <w:noProof/>
                <w:lang w:val="de-DE"/>
              </w:rPr>
              <w:t>ẫ</w:t>
            </w:r>
            <w:r w:rsidR="003B6880" w:rsidRPr="00ED768B">
              <w:rPr>
                <w:rFonts w:ascii="Times New Roman" w:hAnsi="Times New Roman" w:cs=".VnTime"/>
                <w:noProof/>
                <w:lang w:val="de-DE"/>
              </w:rPr>
              <w:t>n v</w:t>
            </w:r>
            <w:r w:rsidR="003B6880" w:rsidRPr="00ED768B">
              <w:rPr>
                <w:rFonts w:ascii="Times New Roman" w:hAnsi="Times New Roman" w:cs="Arial"/>
                <w:noProof/>
                <w:lang w:val="de-DE"/>
              </w:rPr>
              <w:t>ớ</w:t>
            </w:r>
            <w:r w:rsidR="003B6880" w:rsidRPr="00ED768B">
              <w:rPr>
                <w:rFonts w:ascii="Times New Roman" w:hAnsi="Times New Roman" w:cs=".VnTime"/>
                <w:noProof/>
                <w:lang w:val="de-DE"/>
              </w:rPr>
              <w:t xml:space="preserve">i </w:t>
            </w:r>
            <w:r w:rsidR="003B6880" w:rsidRPr="00ED768B">
              <w:rPr>
                <w:rFonts w:ascii="Times New Roman" w:hAnsi="Times New Roman" w:cs="Arial"/>
                <w:noProof/>
                <w:lang w:val="de-DE"/>
              </w:rPr>
              <w:t>đầ</w:t>
            </w:r>
            <w:r w:rsidR="003B6880" w:rsidRPr="00ED768B">
              <w:rPr>
                <w:rFonts w:ascii="Times New Roman" w:hAnsi="Times New Roman" w:cs=".VnTime"/>
                <w:noProof/>
                <w:lang w:val="de-DE"/>
              </w:rPr>
              <w:t>u t</w:t>
            </w:r>
            <w:r w:rsidR="003B6880" w:rsidRPr="00ED768B">
              <w:rPr>
                <w:rFonts w:ascii="Times New Roman" w:hAnsi="Times New Roman" w:cs="Arial"/>
                <w:noProof/>
                <w:lang w:val="de-DE"/>
              </w:rPr>
              <w:t>ư</w:t>
            </w:r>
            <w:r w:rsidR="003B6880" w:rsidRPr="00ED768B">
              <w:rPr>
                <w:rFonts w:ascii="Times New Roman" w:hAnsi="Times New Roman"/>
                <w:noProof/>
                <w:lang w:val="de-DE"/>
              </w:rPr>
              <w:t xml:space="preserve"> n</w:t>
            </w:r>
            <w:r w:rsidR="003B6880" w:rsidRPr="00ED768B">
              <w:rPr>
                <w:rFonts w:ascii="Times New Roman" w:hAnsi="Times New Roman" w:cs="Arial"/>
                <w:noProof/>
                <w:lang w:val="de-DE"/>
              </w:rPr>
              <w:t>ướ</w:t>
            </w:r>
            <w:r w:rsidR="003B6880" w:rsidRPr="00ED768B">
              <w:rPr>
                <w:rFonts w:ascii="Times New Roman" w:hAnsi="Times New Roman" w:cs=".VnTime"/>
                <w:noProof/>
                <w:lang w:val="de-DE"/>
              </w:rPr>
              <w:t xml:space="preserve">c ngoài và </w:t>
            </w:r>
            <w:r w:rsidR="003B6880" w:rsidRPr="00ED768B">
              <w:rPr>
                <w:rFonts w:ascii="Times New Roman" w:hAnsi="Times New Roman" w:cs="Arial"/>
                <w:noProof/>
                <w:lang w:val="de-DE"/>
              </w:rPr>
              <w:t>đầ</w:t>
            </w:r>
            <w:r w:rsidR="003B6880" w:rsidRPr="00ED768B">
              <w:rPr>
                <w:rFonts w:ascii="Times New Roman" w:hAnsi="Times New Roman" w:cs=".VnTime"/>
                <w:noProof/>
                <w:lang w:val="de-DE"/>
              </w:rPr>
              <w:t>u t</w:t>
            </w:r>
            <w:r w:rsidR="003B6880" w:rsidRPr="00ED768B">
              <w:rPr>
                <w:rFonts w:ascii="Times New Roman" w:hAnsi="Times New Roman" w:cs="Arial"/>
                <w:noProof/>
                <w:lang w:val="de-DE"/>
              </w:rPr>
              <w:t>ư</w:t>
            </w:r>
            <w:r w:rsidR="003B6880" w:rsidRPr="00ED768B">
              <w:rPr>
                <w:rFonts w:ascii="Times New Roman" w:hAnsi="Times New Roman"/>
                <w:noProof/>
                <w:lang w:val="de-DE"/>
              </w:rPr>
              <w:t xml:space="preserve"> trong n</w:t>
            </w:r>
            <w:r w:rsidR="003B6880" w:rsidRPr="00ED768B">
              <w:rPr>
                <w:rFonts w:ascii="Times New Roman" w:hAnsi="Times New Roman" w:cs="Arial"/>
                <w:noProof/>
                <w:lang w:val="de-DE"/>
              </w:rPr>
              <w:t>ướ</w:t>
            </w:r>
            <w:r w:rsidR="003B6880" w:rsidRPr="00ED768B">
              <w:rPr>
                <w:rFonts w:ascii="Times New Roman" w:hAnsi="Times New Roman" w:cs=".VnTime"/>
                <w:noProof/>
                <w:lang w:val="de-DE"/>
              </w:rPr>
              <w:t>c, t</w:t>
            </w:r>
            <w:r w:rsidR="003B6880" w:rsidRPr="00ED768B">
              <w:rPr>
                <w:rFonts w:ascii="Times New Roman" w:hAnsi="Times New Roman" w:cs="Arial"/>
                <w:noProof/>
                <w:lang w:val="de-DE"/>
              </w:rPr>
              <w:t>ạ</w:t>
            </w:r>
            <w:r w:rsidR="003B6880" w:rsidRPr="00ED768B">
              <w:rPr>
                <w:rFonts w:ascii="Times New Roman" w:hAnsi="Times New Roman" w:cs=".VnTime"/>
                <w:noProof/>
                <w:lang w:val="de-DE"/>
              </w:rPr>
              <w:t>o n</w:t>
            </w:r>
            <w:r w:rsidR="003B6880" w:rsidRPr="00ED768B">
              <w:rPr>
                <w:rFonts w:ascii="Times New Roman" w:hAnsi="Times New Roman" w:cs="Arial"/>
                <w:noProof/>
                <w:lang w:val="de-DE"/>
              </w:rPr>
              <w:t>ă</w:t>
            </w:r>
            <w:r w:rsidR="003B6880" w:rsidRPr="00ED768B">
              <w:rPr>
                <w:rFonts w:ascii="Times New Roman" w:hAnsi="Times New Roman"/>
                <w:noProof/>
                <w:lang w:val="de-DE"/>
              </w:rPr>
              <w:t>ng l</w:t>
            </w:r>
            <w:r w:rsidR="003B6880" w:rsidRPr="00ED768B">
              <w:rPr>
                <w:rFonts w:ascii="Times New Roman" w:hAnsi="Times New Roman" w:cs="Arial"/>
                <w:noProof/>
                <w:lang w:val="de-DE"/>
              </w:rPr>
              <w:t>ự</w:t>
            </w:r>
            <w:r w:rsidR="003B6880" w:rsidRPr="00ED768B">
              <w:rPr>
                <w:rFonts w:ascii="Times New Roman" w:hAnsi="Times New Roman" w:cs=".VnTime"/>
                <w:noProof/>
                <w:lang w:val="de-DE"/>
              </w:rPr>
              <w:t>c s</w:t>
            </w:r>
            <w:r w:rsidR="003B6880" w:rsidRPr="00ED768B">
              <w:rPr>
                <w:rFonts w:ascii="Times New Roman" w:hAnsi="Times New Roman" w:cs="Arial"/>
                <w:noProof/>
                <w:lang w:val="de-DE"/>
              </w:rPr>
              <w:t>ả</w:t>
            </w:r>
            <w:r w:rsidR="003B6880" w:rsidRPr="00ED768B">
              <w:rPr>
                <w:rFonts w:ascii="Times New Roman" w:hAnsi="Times New Roman" w:cs=".VnTime"/>
                <w:noProof/>
                <w:lang w:val="de-DE"/>
              </w:rPr>
              <w:t>n xu</w:t>
            </w:r>
            <w:r w:rsidR="003B6880" w:rsidRPr="00ED768B">
              <w:rPr>
                <w:rFonts w:ascii="Times New Roman" w:hAnsi="Times New Roman" w:cs="Arial"/>
                <w:noProof/>
                <w:lang w:val="de-DE"/>
              </w:rPr>
              <w:t>ấ</w:t>
            </w:r>
            <w:r w:rsidR="003B6880" w:rsidRPr="00ED768B">
              <w:rPr>
                <w:rFonts w:ascii="Times New Roman" w:hAnsi="Times New Roman" w:cs=".VnTime"/>
                <w:noProof/>
                <w:lang w:val="de-DE"/>
              </w:rPr>
              <w:t>t m</w:t>
            </w:r>
            <w:r w:rsidR="003B6880" w:rsidRPr="00ED768B">
              <w:rPr>
                <w:rFonts w:ascii="Times New Roman" w:hAnsi="Times New Roman" w:cs="Arial"/>
                <w:noProof/>
                <w:lang w:val="de-DE"/>
              </w:rPr>
              <w:t>ớ</w:t>
            </w:r>
            <w:r w:rsidR="003B6880" w:rsidRPr="00ED768B">
              <w:rPr>
                <w:rFonts w:ascii="Times New Roman" w:hAnsi="Times New Roman" w:cs=".VnTime"/>
                <w:noProof/>
                <w:lang w:val="de-DE"/>
              </w:rPr>
              <w:t>i và t</w:t>
            </w:r>
            <w:r w:rsidR="003B6880" w:rsidRPr="00ED768B">
              <w:rPr>
                <w:rFonts w:ascii="Times New Roman" w:hAnsi="Times New Roman" w:cs="Arial"/>
                <w:noProof/>
                <w:lang w:val="de-DE"/>
              </w:rPr>
              <w:t>ạ</w:t>
            </w:r>
            <w:r w:rsidR="003B6880" w:rsidRPr="00ED768B">
              <w:rPr>
                <w:rFonts w:ascii="Times New Roman" w:hAnsi="Times New Roman" w:cs=".VnTime"/>
                <w:noProof/>
                <w:lang w:val="de-DE"/>
              </w:rPr>
              <w:t>o vi</w:t>
            </w:r>
            <w:r w:rsidR="003B6880" w:rsidRPr="00ED768B">
              <w:rPr>
                <w:rFonts w:ascii="Times New Roman" w:hAnsi="Times New Roman" w:cs="Arial"/>
                <w:noProof/>
                <w:lang w:val="de-DE"/>
              </w:rPr>
              <w:t>ệ</w:t>
            </w:r>
            <w:r w:rsidR="003B6880" w:rsidRPr="00ED768B">
              <w:rPr>
                <w:rFonts w:ascii="Times New Roman" w:hAnsi="Times New Roman" w:cs=".VnTime"/>
                <w:noProof/>
                <w:lang w:val="de-DE"/>
              </w:rPr>
              <w:t>c làm cho ng</w:t>
            </w:r>
            <w:r w:rsidR="003B6880" w:rsidRPr="00ED768B">
              <w:rPr>
                <w:rFonts w:ascii="Times New Roman" w:hAnsi="Times New Roman" w:cs="Arial"/>
                <w:noProof/>
                <w:lang w:val="de-DE"/>
              </w:rPr>
              <w:t>ườ</w:t>
            </w:r>
            <w:r w:rsidR="003B6880" w:rsidRPr="00ED768B">
              <w:rPr>
                <w:rFonts w:ascii="Times New Roman" w:hAnsi="Times New Roman" w:cs=".VnTime"/>
                <w:noProof/>
                <w:lang w:val="de-DE"/>
              </w:rPr>
              <w:t xml:space="preserve">i lao </w:t>
            </w:r>
            <w:r w:rsidR="003B6880" w:rsidRPr="00ED768B">
              <w:rPr>
                <w:rFonts w:ascii="Times New Roman" w:hAnsi="Times New Roman" w:cs="Arial"/>
                <w:noProof/>
                <w:lang w:val="de-DE"/>
              </w:rPr>
              <w:t>độ</w:t>
            </w:r>
            <w:r w:rsidR="003B6880" w:rsidRPr="00ED768B">
              <w:rPr>
                <w:rFonts w:ascii="Times New Roman" w:hAnsi="Times New Roman" w:cs=".VnTime"/>
                <w:noProof/>
                <w:lang w:val="de-DE"/>
              </w:rPr>
              <w:t xml:space="preserve">ng. </w:t>
            </w:r>
            <w:r w:rsidR="00BD3EE6" w:rsidRPr="00ED768B">
              <w:rPr>
                <w:rFonts w:ascii="Times New Roman" w:hAnsi="Times New Roman"/>
                <w:noProof/>
                <w:lang w:val="de-DE"/>
              </w:rPr>
              <w:t>Trong 12 n</w:t>
            </w:r>
            <w:r w:rsidR="00BD3EE6" w:rsidRPr="00ED768B">
              <w:rPr>
                <w:rFonts w:ascii="Times New Roman" w:hAnsi="Times New Roman" w:hint="eastAsia"/>
                <w:noProof/>
                <w:lang w:val="de-DE"/>
              </w:rPr>
              <w:t>ư</w:t>
            </w:r>
            <w:r w:rsidR="00BD3EE6" w:rsidRPr="00ED768B">
              <w:rPr>
                <w:rFonts w:ascii="Times New Roman" w:hAnsi="Times New Roman"/>
                <w:noProof/>
                <w:lang w:val="de-DE"/>
              </w:rPr>
              <w:t xml:space="preserve">ớc thành viên tham gia Hiệp </w:t>
            </w:r>
            <w:r w:rsidR="00BD3EE6" w:rsidRPr="00ED768B">
              <w:rPr>
                <w:rFonts w:ascii="Times New Roman" w:hAnsi="Times New Roman" w:hint="eastAsia"/>
                <w:noProof/>
                <w:lang w:val="de-DE"/>
              </w:rPr>
              <w:t>đ</w:t>
            </w:r>
            <w:r w:rsidR="00BD3EE6" w:rsidRPr="00ED768B">
              <w:rPr>
                <w:rFonts w:ascii="Times New Roman" w:hAnsi="Times New Roman"/>
                <w:noProof/>
                <w:lang w:val="de-DE"/>
              </w:rPr>
              <w:t>ịnh, Mỹ luôn là thị tr</w:t>
            </w:r>
            <w:r w:rsidR="00BD3EE6" w:rsidRPr="00ED768B">
              <w:rPr>
                <w:rFonts w:ascii="Times New Roman" w:hAnsi="Times New Roman" w:hint="eastAsia"/>
                <w:noProof/>
                <w:lang w:val="de-DE"/>
              </w:rPr>
              <w:t>ư</w:t>
            </w:r>
            <w:r w:rsidR="00BD3EE6" w:rsidRPr="00ED768B">
              <w:rPr>
                <w:rFonts w:ascii="Times New Roman" w:hAnsi="Times New Roman"/>
                <w:noProof/>
                <w:lang w:val="de-DE"/>
              </w:rPr>
              <w:t xml:space="preserve">ờng </w:t>
            </w:r>
            <w:r w:rsidR="00BD3EE6" w:rsidRPr="00ED768B">
              <w:rPr>
                <w:rFonts w:ascii="Times New Roman" w:hAnsi="Times New Roman" w:hint="eastAsia"/>
                <w:noProof/>
                <w:lang w:val="de-DE"/>
              </w:rPr>
              <w:t>đ</w:t>
            </w:r>
            <w:r w:rsidR="00BD3EE6" w:rsidRPr="00ED768B">
              <w:rPr>
                <w:rFonts w:ascii="Times New Roman" w:hAnsi="Times New Roman"/>
                <w:noProof/>
                <w:lang w:val="de-DE"/>
              </w:rPr>
              <w:t>ầy tiềm n</w:t>
            </w:r>
            <w:r w:rsidR="00BD3EE6" w:rsidRPr="00ED768B">
              <w:rPr>
                <w:rFonts w:ascii="Times New Roman" w:hAnsi="Times New Roman" w:hint="eastAsia"/>
                <w:noProof/>
                <w:lang w:val="de-DE"/>
              </w:rPr>
              <w:t>ă</w:t>
            </w:r>
            <w:r w:rsidR="00BD3EE6" w:rsidRPr="00ED768B">
              <w:rPr>
                <w:rFonts w:ascii="Times New Roman" w:hAnsi="Times New Roman"/>
                <w:noProof/>
                <w:lang w:val="de-DE"/>
              </w:rPr>
              <w:t>ng nh</w:t>
            </w:r>
            <w:r w:rsidR="00BD3EE6" w:rsidRPr="00ED768B">
              <w:rPr>
                <w:rFonts w:ascii="Times New Roman" w:hAnsi="Times New Roman" w:hint="eastAsia"/>
                <w:noProof/>
                <w:lang w:val="de-DE"/>
              </w:rPr>
              <w:t>ư</w:t>
            </w:r>
            <w:r w:rsidR="00BD3EE6" w:rsidRPr="00ED768B">
              <w:rPr>
                <w:rFonts w:ascii="Times New Roman" w:hAnsi="Times New Roman"/>
                <w:noProof/>
                <w:lang w:val="de-DE"/>
              </w:rPr>
              <w:t>ng cũng không ít thử thách cho các doanh nghiệp Việt Nam</w:t>
            </w:r>
            <w:r w:rsidR="003B6880" w:rsidRPr="00ED768B">
              <w:rPr>
                <w:rFonts w:ascii="Times New Roman" w:hAnsi="Times New Roman" w:cs=".VnTime"/>
                <w:noProof/>
                <w:lang w:val="de-DE"/>
              </w:rPr>
              <w:t xml:space="preserve">. </w:t>
            </w:r>
          </w:p>
          <w:p w14:paraId="0FC90E23" w14:textId="54C6953F" w:rsidR="005F4E0D" w:rsidRPr="00ED768B" w:rsidRDefault="002F1918" w:rsidP="00ED768B">
            <w:pPr>
              <w:spacing w:before="120" w:line="276" w:lineRule="auto"/>
              <w:jc w:val="both"/>
              <w:rPr>
                <w:rFonts w:ascii="Times New Roman" w:hAnsi="Times New Roman"/>
                <w:lang w:val="vi-VN"/>
              </w:rPr>
            </w:pPr>
            <w:r w:rsidRPr="00ED768B">
              <w:rPr>
                <w:rFonts w:ascii="Times New Roman" w:hAnsi="Times New Roman" w:cs="Arial"/>
                <w:noProof/>
                <w:lang w:val="de-DE"/>
              </w:rPr>
              <w:t xml:space="preserve">Trong bối cảnh các chính sách XNK có thể </w:t>
            </w:r>
            <w:r w:rsidR="000E15C5">
              <w:rPr>
                <w:rFonts w:ascii="Times New Roman" w:hAnsi="Times New Roman" w:cs="Arial"/>
                <w:noProof/>
                <w:lang w:val="de-DE"/>
              </w:rPr>
              <w:t>t</w:t>
            </w:r>
            <w:r w:rsidRPr="00ED768B">
              <w:rPr>
                <w:rFonts w:ascii="Times New Roman" w:hAnsi="Times New Roman" w:cs="Arial"/>
                <w:noProof/>
                <w:lang w:val="de-DE"/>
              </w:rPr>
              <w:t xml:space="preserve">hay đổi, nhằm hỗ trợ doanh nghiệp tiếp cận với các thông tin, tìm hiểu xu hướng thị trường và chủ động đưa ra các giải pháp kinh doanh phù hợp với thị trường Mỹ, cũng như hỗ trợ doanh nghiệp tiếp cận các nguồn vốn quốc tế, Phòng </w:t>
            </w:r>
            <w:r w:rsidR="003B6880" w:rsidRPr="00ED768B">
              <w:rPr>
                <w:rFonts w:ascii="Times New Roman" w:hAnsi="Times New Roman" w:cs="Arial"/>
                <w:noProof/>
                <w:lang w:val="de-DE"/>
              </w:rPr>
              <w:t>Thương mại và Công nghiệp Việt Nam (VCCI) tổ chức chương trình học tập khảo sát “</w:t>
            </w:r>
            <w:r w:rsidRPr="00ED768B">
              <w:rPr>
                <w:rFonts w:ascii="Times New Roman" w:hAnsi="Times New Roman" w:cs="Arial"/>
                <w:b/>
                <w:noProof/>
                <w:lang w:val="de-DE"/>
              </w:rPr>
              <w:t>Thị tr</w:t>
            </w:r>
            <w:r w:rsidRPr="00ED768B">
              <w:rPr>
                <w:rFonts w:ascii="Times New Roman" w:hAnsi="Times New Roman" w:cs="Arial" w:hint="eastAsia"/>
                <w:b/>
                <w:noProof/>
                <w:lang w:val="de-DE"/>
              </w:rPr>
              <w:t>ư</w:t>
            </w:r>
            <w:r w:rsidR="00ED768B">
              <w:rPr>
                <w:rFonts w:ascii="Times New Roman" w:hAnsi="Times New Roman" w:cs="Arial"/>
                <w:b/>
                <w:noProof/>
                <w:lang w:val="de-DE"/>
              </w:rPr>
              <w:t>ờng Mỹ và</w:t>
            </w:r>
            <w:r w:rsidRPr="00ED768B">
              <w:rPr>
                <w:rFonts w:ascii="Times New Roman" w:hAnsi="Times New Roman" w:cs="Arial"/>
                <w:b/>
                <w:noProof/>
                <w:lang w:val="de-DE"/>
              </w:rPr>
              <w:t xml:space="preserve"> C</w:t>
            </w:r>
            <w:r w:rsidRPr="00ED768B">
              <w:rPr>
                <w:rFonts w:ascii="Times New Roman" w:hAnsi="Times New Roman" w:cs="Arial" w:hint="eastAsia"/>
                <w:b/>
                <w:noProof/>
                <w:lang w:val="de-DE"/>
              </w:rPr>
              <w:t>ơ</w:t>
            </w:r>
            <w:r w:rsidRPr="00ED768B">
              <w:rPr>
                <w:rFonts w:ascii="Times New Roman" w:hAnsi="Times New Roman" w:cs="Arial"/>
                <w:b/>
                <w:noProof/>
                <w:lang w:val="de-DE"/>
              </w:rPr>
              <w:t xml:space="preserve"> hội kinh doanh cho doanh nghiệp Việt Nam trong bối cảnh chính sách XNK thay </w:t>
            </w:r>
            <w:r w:rsidRPr="00ED768B">
              <w:rPr>
                <w:rFonts w:ascii="Times New Roman" w:hAnsi="Times New Roman" w:cs="Arial" w:hint="eastAsia"/>
                <w:b/>
                <w:noProof/>
                <w:lang w:val="de-DE"/>
              </w:rPr>
              <w:t>đ</w:t>
            </w:r>
            <w:r w:rsidRPr="00ED768B">
              <w:rPr>
                <w:rFonts w:ascii="Times New Roman" w:hAnsi="Times New Roman" w:cs="Arial"/>
                <w:b/>
                <w:noProof/>
                <w:lang w:val="de-DE"/>
              </w:rPr>
              <w:t>ổi</w:t>
            </w:r>
            <w:r w:rsidR="003B6880" w:rsidRPr="00ED768B">
              <w:rPr>
                <w:rFonts w:ascii="Times New Roman" w:hAnsi="Times New Roman" w:cs="Arial"/>
                <w:noProof/>
                <w:lang w:val="de-DE"/>
              </w:rPr>
              <w:t xml:space="preserve">”. Chương trình </w:t>
            </w:r>
            <w:r w:rsidRPr="00ED768B">
              <w:rPr>
                <w:rFonts w:ascii="Times New Roman" w:hAnsi="Times New Roman" w:cs="Arial"/>
                <w:noProof/>
                <w:lang w:val="de-DE"/>
              </w:rPr>
              <w:t>có sự hợp tác với các tổ chức uy tín tại Mỹ, ngoài tham dự hội thảo chia sẻ thông tin thị trường, các doanh nghiệp Việt Nam còn tham gia vào tuần lễ thương mại thế giới (World Trade Week) tổ chức tại Nam California. Sự kiện WTW sẽ diễn ra trong suốt tháng 05 với hơn 30 sự kiện, nhằm kết nối các doanh nghiệp, các tổ chức Hoa Kỳ và thế giới, thúc đẩy toàn cầu hoá nền kinh tế. Đây là sự kiện dành cho các lãnh đạo, tổ chức, doanh nghiệp quan tâm đến việc hưởng lợi từ nền kinh tế toàn cầu.</w:t>
            </w:r>
          </w:p>
        </w:tc>
      </w:tr>
    </w:tbl>
    <w:p w14:paraId="6132ABE9" w14:textId="77777777" w:rsidR="00181F76" w:rsidRPr="003B6880" w:rsidRDefault="00181F76" w:rsidP="00181F76">
      <w:pPr>
        <w:rPr>
          <w:rFonts w:ascii="Times New Roman" w:hAnsi="Times New Roman"/>
          <w:vanish/>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9188"/>
      </w:tblGrid>
      <w:tr w:rsidR="0097789F" w:rsidRPr="0097789F" w14:paraId="62B82546" w14:textId="77777777" w:rsidTr="005F311E">
        <w:tc>
          <w:tcPr>
            <w:tcW w:w="10683" w:type="dxa"/>
            <w:gridSpan w:val="2"/>
            <w:shd w:val="clear" w:color="auto" w:fill="F3F3F3"/>
          </w:tcPr>
          <w:p w14:paraId="6FF9F1A4" w14:textId="77777777" w:rsidR="0097789F" w:rsidRPr="0097789F" w:rsidRDefault="0097789F" w:rsidP="005108CA">
            <w:pPr>
              <w:spacing w:before="80" w:line="312" w:lineRule="auto"/>
              <w:jc w:val="both"/>
              <w:rPr>
                <w:rFonts w:ascii="Times New Roman" w:hAnsi="Times New Roman"/>
                <w:b/>
                <w:lang w:val="de-DE"/>
              </w:rPr>
            </w:pPr>
            <w:r w:rsidRPr="0097789F">
              <w:rPr>
                <w:rFonts w:ascii="Times New Roman" w:hAnsi="Times New Roman"/>
                <w:b/>
                <w:lang w:val="de-DE"/>
              </w:rPr>
              <w:t>II - THỜI GIAN &amp; ĐỊA ĐIỂM</w:t>
            </w:r>
          </w:p>
        </w:tc>
      </w:tr>
      <w:tr w:rsidR="0097789F" w:rsidRPr="0097789F" w14:paraId="36635590" w14:textId="77777777" w:rsidTr="005F311E">
        <w:tc>
          <w:tcPr>
            <w:tcW w:w="10683" w:type="dxa"/>
            <w:gridSpan w:val="2"/>
            <w:shd w:val="clear" w:color="auto" w:fill="auto"/>
          </w:tcPr>
          <w:p w14:paraId="4D7AE2A5" w14:textId="77777777" w:rsidR="0097789F" w:rsidRPr="00B27855" w:rsidRDefault="0097789F" w:rsidP="005108CA">
            <w:pPr>
              <w:spacing w:before="120" w:line="312" w:lineRule="auto"/>
              <w:ind w:firstLine="1077"/>
              <w:jc w:val="both"/>
              <w:rPr>
                <w:rFonts w:ascii="Times New Roman" w:hAnsi="Times New Roman"/>
                <w:lang w:val="de-DE"/>
              </w:rPr>
            </w:pPr>
            <w:r w:rsidRPr="00B27855">
              <w:rPr>
                <w:rFonts w:ascii="Times New Roman" w:hAnsi="Times New Roman"/>
                <w:b/>
                <w:i/>
                <w:lang w:val="de-DE"/>
              </w:rPr>
              <w:t>Thời gian</w:t>
            </w:r>
            <w:r w:rsidR="002F1918">
              <w:rPr>
                <w:rFonts w:ascii="Times New Roman" w:hAnsi="Times New Roman"/>
                <w:lang w:val="de-DE"/>
              </w:rPr>
              <w:t>: từ ngày 27/04/2017 đến ngày 07/05/2017</w:t>
            </w:r>
          </w:p>
          <w:p w14:paraId="694275B7" w14:textId="77777777" w:rsidR="0097789F" w:rsidRDefault="0097789F" w:rsidP="0097789F">
            <w:pPr>
              <w:spacing w:line="312" w:lineRule="auto"/>
              <w:ind w:firstLine="1080"/>
              <w:jc w:val="both"/>
              <w:rPr>
                <w:rFonts w:ascii="Times New Roman" w:hAnsi="Times New Roman"/>
                <w:lang w:val="de-DE"/>
              </w:rPr>
            </w:pPr>
            <w:r w:rsidRPr="00B27855">
              <w:rPr>
                <w:rFonts w:ascii="Times New Roman" w:hAnsi="Times New Roman"/>
                <w:b/>
                <w:i/>
                <w:lang w:val="de-DE"/>
              </w:rPr>
              <w:t>Địa điểm</w:t>
            </w:r>
            <w:r w:rsidR="00B27855">
              <w:rPr>
                <w:rFonts w:ascii="Times New Roman" w:hAnsi="Times New Roman"/>
                <w:lang w:val="de-DE"/>
              </w:rPr>
              <w:t xml:space="preserve">: </w:t>
            </w:r>
            <w:r w:rsidRPr="00B27855">
              <w:rPr>
                <w:rFonts w:ascii="Times New Roman" w:hAnsi="Times New Roman"/>
                <w:lang w:val="de-DE"/>
              </w:rPr>
              <w:t>New York, Philadenphia, Washington DC, Las Vegas, Los Angeles – Mỹ</w:t>
            </w:r>
          </w:p>
          <w:p w14:paraId="7E55A336" w14:textId="388E64DF" w:rsidR="000E15C5" w:rsidRPr="0097789F" w:rsidRDefault="000E15C5" w:rsidP="0097789F">
            <w:pPr>
              <w:spacing w:line="312" w:lineRule="auto"/>
              <w:ind w:firstLine="1080"/>
              <w:jc w:val="both"/>
              <w:rPr>
                <w:rFonts w:ascii="Times New Roman" w:hAnsi="Times New Roman"/>
                <w:sz w:val="22"/>
                <w:szCs w:val="22"/>
                <w:lang w:val="de-DE"/>
              </w:rPr>
            </w:pPr>
            <w:r w:rsidRPr="000E15C5">
              <w:rPr>
                <w:rFonts w:ascii="Times New Roman" w:hAnsi="Times New Roman"/>
                <w:b/>
                <w:i/>
                <w:lang w:val="de-DE"/>
              </w:rPr>
              <w:t>Thời hạn đăng ký</w:t>
            </w:r>
            <w:r>
              <w:rPr>
                <w:rFonts w:ascii="Times New Roman" w:hAnsi="Times New Roman"/>
                <w:lang w:val="de-DE"/>
              </w:rPr>
              <w:t xml:space="preserve">: </w:t>
            </w:r>
            <w:r w:rsidRPr="000E15C5">
              <w:rPr>
                <w:rFonts w:ascii="Times New Roman" w:hAnsi="Times New Roman"/>
                <w:b/>
                <w:color w:val="FF0000"/>
                <w:lang w:val="de-DE"/>
              </w:rPr>
              <w:t>15/03/2017</w:t>
            </w:r>
          </w:p>
        </w:tc>
      </w:tr>
      <w:tr w:rsidR="0097789F" w:rsidRPr="0097789F" w14:paraId="087093CA" w14:textId="77777777" w:rsidTr="005F311E">
        <w:tc>
          <w:tcPr>
            <w:tcW w:w="10683" w:type="dxa"/>
            <w:gridSpan w:val="2"/>
            <w:shd w:val="clear" w:color="auto" w:fill="F3F3F3"/>
          </w:tcPr>
          <w:p w14:paraId="1BD65466" w14:textId="77777777" w:rsidR="0097789F" w:rsidRPr="005108CA" w:rsidRDefault="0097789F" w:rsidP="005108CA">
            <w:pPr>
              <w:spacing w:before="80" w:line="312" w:lineRule="auto"/>
              <w:jc w:val="both"/>
              <w:rPr>
                <w:rFonts w:ascii="Times New Roman" w:hAnsi="Times New Roman"/>
                <w:b/>
                <w:lang w:val="de-DE"/>
              </w:rPr>
            </w:pPr>
            <w:r w:rsidRPr="005108CA">
              <w:rPr>
                <w:rFonts w:ascii="Times New Roman" w:hAnsi="Times New Roman"/>
                <w:b/>
                <w:lang w:val="de-DE"/>
              </w:rPr>
              <w:t>III - MỤC TIÊU CHƯƠNG TRÌNH</w:t>
            </w:r>
          </w:p>
        </w:tc>
      </w:tr>
      <w:tr w:rsidR="0097789F" w:rsidRPr="0097789F" w14:paraId="299149CD" w14:textId="77777777" w:rsidTr="005F311E">
        <w:tc>
          <w:tcPr>
            <w:tcW w:w="10683" w:type="dxa"/>
            <w:gridSpan w:val="2"/>
            <w:shd w:val="clear" w:color="auto" w:fill="auto"/>
          </w:tcPr>
          <w:p w14:paraId="61E271D7" w14:textId="77777777" w:rsidR="002F1918" w:rsidRDefault="002F1918" w:rsidP="002F1918">
            <w:pPr>
              <w:numPr>
                <w:ilvl w:val="0"/>
                <w:numId w:val="6"/>
              </w:numPr>
              <w:spacing w:before="120"/>
              <w:jc w:val="both"/>
              <w:rPr>
                <w:rFonts w:ascii="Times New Roman" w:hAnsi="Times New Roman"/>
                <w:lang w:val="vi-VN"/>
              </w:rPr>
            </w:pPr>
            <w:r>
              <w:rPr>
                <w:rFonts w:ascii="Times New Roman" w:hAnsi="Times New Roman"/>
                <w:lang w:val="vi-VN"/>
              </w:rPr>
              <w:t>Tham dự tuần lễ thương mại thế giới, gặp gỡ hàng trăm doanh nghiệp đến từ Mỹ và các quốc gia khác trên thế giới.</w:t>
            </w:r>
          </w:p>
          <w:p w14:paraId="47362D8E" w14:textId="77777777" w:rsidR="005108CA" w:rsidRPr="00B27855" w:rsidRDefault="005108CA" w:rsidP="002F1918">
            <w:pPr>
              <w:numPr>
                <w:ilvl w:val="0"/>
                <w:numId w:val="6"/>
              </w:numPr>
              <w:spacing w:before="120"/>
              <w:jc w:val="both"/>
              <w:rPr>
                <w:rFonts w:ascii="Times New Roman" w:hAnsi="Times New Roman"/>
                <w:lang w:val="vi-VN"/>
              </w:rPr>
            </w:pPr>
            <w:r w:rsidRPr="00B27855">
              <w:rPr>
                <w:rFonts w:ascii="Times New Roman" w:hAnsi="Times New Roman"/>
                <w:lang w:val="vi-VN"/>
              </w:rPr>
              <w:t>Cung cấp các thông tin xu hướng thị trường</w:t>
            </w:r>
            <w:r w:rsidRPr="00B27855">
              <w:rPr>
                <w:rFonts w:ascii="Times New Roman" w:hAnsi="Times New Roman"/>
                <w:lang w:val="it-IT"/>
              </w:rPr>
              <w:t xml:space="preserve"> Mỹ, </w:t>
            </w:r>
            <w:r w:rsidRPr="00B27855">
              <w:rPr>
                <w:rFonts w:ascii="Times New Roman" w:hAnsi="Times New Roman"/>
                <w:lang w:val="vi-VN"/>
              </w:rPr>
              <w:t>đánh giá c</w:t>
            </w:r>
            <w:r w:rsidRPr="00B27855">
              <w:rPr>
                <w:rFonts w:ascii="Times New Roman" w:hAnsi="Times New Roman" w:hint="cs"/>
                <w:lang w:val="vi-VN"/>
              </w:rPr>
              <w:t>ơ</w:t>
            </w:r>
            <w:r w:rsidRPr="00B27855">
              <w:rPr>
                <w:rFonts w:ascii="Times New Roman" w:hAnsi="Times New Roman"/>
                <w:lang w:val="vi-VN"/>
              </w:rPr>
              <w:t xml:space="preserve"> hội, thách thức của doanh nghiệp Việt Nam đối với thị trường này.</w:t>
            </w:r>
          </w:p>
          <w:p w14:paraId="047E825F" w14:textId="77777777" w:rsidR="005108CA" w:rsidRPr="00B27855" w:rsidRDefault="005108CA" w:rsidP="002F1918">
            <w:pPr>
              <w:numPr>
                <w:ilvl w:val="0"/>
                <w:numId w:val="6"/>
              </w:numPr>
              <w:spacing w:before="120"/>
              <w:jc w:val="both"/>
              <w:rPr>
                <w:rFonts w:ascii="Times New Roman" w:hAnsi="Times New Roman"/>
                <w:lang w:val="vi-VN"/>
              </w:rPr>
            </w:pPr>
            <w:r w:rsidRPr="00B27855">
              <w:rPr>
                <w:rFonts w:ascii="Times New Roman" w:hAnsi="Times New Roman"/>
                <w:lang w:val="vi-VN"/>
              </w:rPr>
              <w:t>Cung cấp kiến thức về giải quyết những thách thức cơ bản trong thương mại, kinh tế và tài chính mà các doanh nghiệp Việt Nam đang phải đối mặt trong quá trình toàn cầu hóa của nền kinh tế.</w:t>
            </w:r>
          </w:p>
          <w:p w14:paraId="045C2B91" w14:textId="77777777" w:rsidR="005108CA" w:rsidRPr="00B27855" w:rsidRDefault="005108CA" w:rsidP="002F1918">
            <w:pPr>
              <w:numPr>
                <w:ilvl w:val="0"/>
                <w:numId w:val="6"/>
              </w:numPr>
              <w:spacing w:before="120"/>
              <w:jc w:val="both"/>
              <w:rPr>
                <w:rFonts w:ascii="Times New Roman" w:hAnsi="Times New Roman"/>
                <w:lang w:val="vi-VN"/>
              </w:rPr>
            </w:pPr>
            <w:r w:rsidRPr="00B27855">
              <w:rPr>
                <w:rFonts w:ascii="Times New Roman" w:hAnsi="Times New Roman"/>
                <w:lang w:val="vi-VN"/>
              </w:rPr>
              <w:t>Khảo sát kinh nghiệm và kiến thức về cải thiện hệ thống quản lý doanh nghiệp, nâng cao kiến thức về quản lý và lãnh đạo theo tiêu chuẩn quốc tế.</w:t>
            </w:r>
          </w:p>
          <w:p w14:paraId="5EFFFDDD" w14:textId="77777777" w:rsidR="005108CA" w:rsidRPr="00B27855" w:rsidRDefault="005108CA" w:rsidP="002F1918">
            <w:pPr>
              <w:numPr>
                <w:ilvl w:val="0"/>
                <w:numId w:val="6"/>
              </w:numPr>
              <w:spacing w:before="120"/>
              <w:jc w:val="both"/>
              <w:rPr>
                <w:rFonts w:ascii="Times New Roman" w:hAnsi="Times New Roman"/>
                <w:lang w:val="vi-VN"/>
              </w:rPr>
            </w:pPr>
            <w:r w:rsidRPr="00B27855">
              <w:rPr>
                <w:rFonts w:ascii="Times New Roman" w:hAnsi="Times New Roman"/>
                <w:lang w:val="vi-VN"/>
              </w:rPr>
              <w:t>Tìm kiếm cơ hội hợp tác</w:t>
            </w:r>
            <w:r w:rsidR="002F1918">
              <w:rPr>
                <w:rFonts w:ascii="Times New Roman" w:hAnsi="Times New Roman"/>
                <w:lang w:val="vi-VN"/>
              </w:rPr>
              <w:t>, tiếp cận các nguồn vốn</w:t>
            </w:r>
            <w:r w:rsidRPr="00B27855">
              <w:rPr>
                <w:rFonts w:ascii="Times New Roman" w:hAnsi="Times New Roman"/>
                <w:lang w:val="vi-VN"/>
              </w:rPr>
              <w:t xml:space="preserve"> với các tổ chức, doanh nghiệp Mỹ</w:t>
            </w:r>
          </w:p>
          <w:p w14:paraId="1DBAFD3A" w14:textId="02724A2F" w:rsidR="000E15C5" w:rsidRPr="000E15C5" w:rsidRDefault="005108CA" w:rsidP="000E15C5">
            <w:pPr>
              <w:numPr>
                <w:ilvl w:val="0"/>
                <w:numId w:val="6"/>
              </w:numPr>
              <w:spacing w:before="120"/>
              <w:jc w:val="both"/>
              <w:rPr>
                <w:rFonts w:ascii="Times New Roman" w:hAnsi="Times New Roman"/>
                <w:b/>
                <w:sz w:val="22"/>
                <w:szCs w:val="22"/>
                <w:lang w:val="vi-VN"/>
              </w:rPr>
            </w:pPr>
            <w:r w:rsidRPr="00B27855">
              <w:rPr>
                <w:rFonts w:ascii="Times New Roman" w:hAnsi="Times New Roman"/>
                <w:lang w:val="vi-VN"/>
              </w:rPr>
              <w:t>Trải nghiệm thực tế đất n</w:t>
            </w:r>
            <w:r w:rsidRPr="00B27855">
              <w:rPr>
                <w:rFonts w:ascii="Times New Roman" w:hAnsi="Times New Roman" w:hint="cs"/>
                <w:lang w:val="vi-VN"/>
              </w:rPr>
              <w:t>ư</w:t>
            </w:r>
            <w:r w:rsidRPr="00B27855">
              <w:rPr>
                <w:rFonts w:ascii="Times New Roman" w:hAnsi="Times New Roman"/>
                <w:lang w:val="vi-VN"/>
              </w:rPr>
              <w:t>ớc - con ng</w:t>
            </w:r>
            <w:r w:rsidRPr="00B27855">
              <w:rPr>
                <w:rFonts w:ascii="Times New Roman" w:hAnsi="Times New Roman" w:hint="cs"/>
                <w:lang w:val="vi-VN"/>
              </w:rPr>
              <w:t>ư</w:t>
            </w:r>
            <w:r w:rsidRPr="00B27855">
              <w:rPr>
                <w:rFonts w:ascii="Times New Roman" w:hAnsi="Times New Roman"/>
                <w:lang w:val="vi-VN"/>
              </w:rPr>
              <w:t>ời - bản sắc văn hóa của Mỹ</w:t>
            </w:r>
          </w:p>
        </w:tc>
      </w:tr>
      <w:tr w:rsidR="005108CA" w:rsidRPr="0097789F" w14:paraId="4CDE1D43" w14:textId="77777777" w:rsidTr="005F311E">
        <w:tc>
          <w:tcPr>
            <w:tcW w:w="10683" w:type="dxa"/>
            <w:gridSpan w:val="2"/>
            <w:shd w:val="clear" w:color="auto" w:fill="F3F3F3"/>
          </w:tcPr>
          <w:p w14:paraId="45C90BFF" w14:textId="77777777" w:rsidR="005108CA" w:rsidRPr="005108CA" w:rsidRDefault="005108CA" w:rsidP="005108CA">
            <w:pPr>
              <w:spacing w:before="80" w:line="312" w:lineRule="auto"/>
              <w:jc w:val="both"/>
              <w:rPr>
                <w:rFonts w:ascii="Times New Roman" w:hAnsi="Times New Roman"/>
                <w:b/>
                <w:lang w:val="de-DE"/>
              </w:rPr>
            </w:pPr>
            <w:r>
              <w:rPr>
                <w:rFonts w:ascii="Times New Roman" w:hAnsi="Times New Roman"/>
                <w:b/>
                <w:lang w:val="de-DE"/>
              </w:rPr>
              <w:lastRenderedPageBreak/>
              <w:t xml:space="preserve">IV - </w:t>
            </w:r>
            <w:r w:rsidRPr="005108CA">
              <w:rPr>
                <w:rFonts w:ascii="Times New Roman" w:hAnsi="Times New Roman"/>
                <w:b/>
                <w:lang w:val="de-DE"/>
              </w:rPr>
              <w:t>ĐỐI TƯỢNG THAM DỰ</w:t>
            </w:r>
          </w:p>
        </w:tc>
      </w:tr>
      <w:tr w:rsidR="005108CA" w:rsidRPr="0097789F" w14:paraId="2B027E4C" w14:textId="77777777" w:rsidTr="005F311E">
        <w:tc>
          <w:tcPr>
            <w:tcW w:w="10683" w:type="dxa"/>
            <w:gridSpan w:val="2"/>
            <w:shd w:val="clear" w:color="auto" w:fill="auto"/>
          </w:tcPr>
          <w:p w14:paraId="00157533" w14:textId="77777777" w:rsidR="005108CA" w:rsidRPr="00B27855" w:rsidRDefault="005108CA" w:rsidP="005108CA">
            <w:pPr>
              <w:numPr>
                <w:ilvl w:val="0"/>
                <w:numId w:val="6"/>
              </w:numPr>
              <w:spacing w:before="120"/>
              <w:jc w:val="both"/>
              <w:rPr>
                <w:rFonts w:ascii="Times New Roman" w:eastAsia="Calibri" w:hAnsi="Times New Roman"/>
                <w:lang w:val="de-DE"/>
              </w:rPr>
            </w:pPr>
            <w:r w:rsidRPr="00B27855">
              <w:rPr>
                <w:rFonts w:ascii="Times New Roman" w:eastAsia="Calibri" w:hAnsi="Times New Roman"/>
                <w:lang w:val="de-DE"/>
              </w:rPr>
              <w:t xml:space="preserve">Lãnh </w:t>
            </w:r>
            <w:r w:rsidRPr="00B27855">
              <w:rPr>
                <w:rFonts w:ascii="Times New Roman" w:eastAsia="Calibri" w:hAnsi="Times New Roman" w:cs="Arial"/>
                <w:lang w:val="de-DE"/>
              </w:rPr>
              <w:t>đạ</w:t>
            </w:r>
            <w:r w:rsidRPr="00B27855">
              <w:rPr>
                <w:rFonts w:ascii="Times New Roman" w:eastAsia="Calibri" w:hAnsi="Times New Roman" w:cs=".VnTime"/>
                <w:lang w:val="de-DE"/>
              </w:rPr>
              <w:t>o c</w:t>
            </w:r>
            <w:r w:rsidRPr="00B27855">
              <w:rPr>
                <w:rFonts w:ascii="Times New Roman" w:eastAsia="Calibri" w:hAnsi="Times New Roman" w:cs="Arial"/>
                <w:lang w:val="de-DE"/>
              </w:rPr>
              <w:t>ấ</w:t>
            </w:r>
            <w:r w:rsidRPr="00B27855">
              <w:rPr>
                <w:rFonts w:ascii="Times New Roman" w:eastAsia="Calibri" w:hAnsi="Times New Roman" w:cs=".VnTime"/>
                <w:lang w:val="de-DE"/>
              </w:rPr>
              <w:t>p cao, c</w:t>
            </w:r>
            <w:r w:rsidRPr="00B27855">
              <w:rPr>
                <w:rFonts w:ascii="Times New Roman" w:eastAsia="Calibri" w:hAnsi="Times New Roman" w:cs="Arial"/>
                <w:lang w:val="de-DE"/>
              </w:rPr>
              <w:t>ấ</w:t>
            </w:r>
            <w:r w:rsidRPr="00B27855">
              <w:rPr>
                <w:rFonts w:ascii="Times New Roman" w:eastAsia="Calibri" w:hAnsi="Times New Roman" w:cs=".VnTime"/>
                <w:lang w:val="de-DE"/>
              </w:rPr>
              <w:t>p trung c</w:t>
            </w:r>
            <w:r w:rsidRPr="00B27855">
              <w:rPr>
                <w:rFonts w:ascii="Times New Roman" w:eastAsia="Calibri" w:hAnsi="Times New Roman" w:cs="Arial"/>
                <w:lang w:val="de-DE"/>
              </w:rPr>
              <w:t>ủ</w:t>
            </w:r>
            <w:r w:rsidRPr="00B27855">
              <w:rPr>
                <w:rFonts w:ascii="Times New Roman" w:eastAsia="Calibri" w:hAnsi="Times New Roman" w:cs=".VnTime"/>
                <w:lang w:val="de-DE"/>
              </w:rPr>
              <w:t>a các c</w:t>
            </w:r>
            <w:r w:rsidRPr="00B27855">
              <w:rPr>
                <w:rFonts w:ascii="Times New Roman" w:eastAsia="Calibri" w:hAnsi="Times New Roman" w:cs="Arial"/>
                <w:lang w:val="de-DE"/>
              </w:rPr>
              <w:t>ơ</w:t>
            </w:r>
            <w:r w:rsidRPr="00B27855">
              <w:rPr>
                <w:rFonts w:ascii="Times New Roman" w:eastAsia="Calibri" w:hAnsi="Times New Roman"/>
                <w:lang w:val="de-DE"/>
              </w:rPr>
              <w:t xml:space="preserve"> quan, t</w:t>
            </w:r>
            <w:r w:rsidRPr="00B27855">
              <w:rPr>
                <w:rFonts w:ascii="Times New Roman" w:eastAsia="Calibri" w:hAnsi="Times New Roman" w:cs="Arial"/>
                <w:lang w:val="de-DE"/>
              </w:rPr>
              <w:t>ổ</w:t>
            </w:r>
            <w:r w:rsidRPr="00B27855">
              <w:rPr>
                <w:rFonts w:ascii="Times New Roman" w:eastAsia="Calibri" w:hAnsi="Times New Roman" w:cs=".VnTime"/>
                <w:lang w:val="de-DE"/>
              </w:rPr>
              <w:t xml:space="preserve"> ch</w:t>
            </w:r>
            <w:r w:rsidRPr="00B27855">
              <w:rPr>
                <w:rFonts w:ascii="Times New Roman" w:eastAsia="Calibri" w:hAnsi="Times New Roman" w:cs="Arial"/>
                <w:lang w:val="de-DE"/>
              </w:rPr>
              <w:t>ứ</w:t>
            </w:r>
            <w:r w:rsidRPr="00B27855">
              <w:rPr>
                <w:rFonts w:ascii="Times New Roman" w:eastAsia="Calibri" w:hAnsi="Times New Roman" w:cs=".VnTime"/>
                <w:lang w:val="de-DE"/>
              </w:rPr>
              <w:t>c, t</w:t>
            </w:r>
            <w:r w:rsidRPr="00B27855">
              <w:rPr>
                <w:rFonts w:ascii="Times New Roman" w:eastAsia="Calibri" w:hAnsi="Times New Roman" w:cs="Arial"/>
                <w:lang w:val="de-DE"/>
              </w:rPr>
              <w:t>ậ</w:t>
            </w:r>
            <w:r w:rsidRPr="00B27855">
              <w:rPr>
                <w:rFonts w:ascii="Times New Roman" w:eastAsia="Calibri" w:hAnsi="Times New Roman" w:cs=".VnTime"/>
                <w:lang w:val="de-DE"/>
              </w:rPr>
              <w:t xml:space="preserve">p </w:t>
            </w:r>
            <w:r w:rsidRPr="00B27855">
              <w:rPr>
                <w:rFonts w:ascii="Times New Roman" w:eastAsia="Calibri" w:hAnsi="Times New Roman" w:cs="Arial"/>
                <w:lang w:val="de-DE"/>
              </w:rPr>
              <w:t>đ</w:t>
            </w:r>
            <w:r w:rsidRPr="00B27855">
              <w:rPr>
                <w:rFonts w:ascii="Times New Roman" w:eastAsia="Calibri" w:hAnsi="Times New Roman"/>
                <w:lang w:val="de-DE"/>
              </w:rPr>
              <w:t>oàn, doanh nghi</w:t>
            </w:r>
            <w:r w:rsidRPr="00B27855">
              <w:rPr>
                <w:rFonts w:ascii="Times New Roman" w:eastAsia="Calibri" w:hAnsi="Times New Roman" w:cs="Arial"/>
                <w:lang w:val="de-DE"/>
              </w:rPr>
              <w:t>ệ</w:t>
            </w:r>
            <w:r w:rsidRPr="00B27855">
              <w:rPr>
                <w:rFonts w:ascii="Times New Roman" w:eastAsia="Calibri" w:hAnsi="Times New Roman" w:cs=".VnTime"/>
                <w:lang w:val="de-DE"/>
              </w:rPr>
              <w:t>p Vi</w:t>
            </w:r>
            <w:r w:rsidRPr="00B27855">
              <w:rPr>
                <w:rFonts w:ascii="Times New Roman" w:eastAsia="Calibri" w:hAnsi="Times New Roman" w:cs="Arial"/>
                <w:lang w:val="de-DE"/>
              </w:rPr>
              <w:t>ệ</w:t>
            </w:r>
            <w:r w:rsidRPr="00B27855">
              <w:rPr>
                <w:rFonts w:ascii="Times New Roman" w:eastAsia="Calibri" w:hAnsi="Times New Roman" w:cs=".VnTime"/>
                <w:lang w:val="de-DE"/>
              </w:rPr>
              <w:t>t N</w:t>
            </w:r>
            <w:r w:rsidRPr="00B27855">
              <w:rPr>
                <w:rFonts w:ascii="Times New Roman" w:eastAsia="Calibri" w:hAnsi="Times New Roman"/>
                <w:lang w:val="de-DE"/>
              </w:rPr>
              <w:t>am.</w:t>
            </w:r>
          </w:p>
          <w:p w14:paraId="523DE18B" w14:textId="77777777" w:rsidR="005108CA" w:rsidRPr="005108CA" w:rsidRDefault="005108CA" w:rsidP="005108CA">
            <w:pPr>
              <w:numPr>
                <w:ilvl w:val="0"/>
                <w:numId w:val="6"/>
              </w:numPr>
              <w:spacing w:before="120" w:after="120"/>
              <w:ind w:left="714" w:hanging="357"/>
              <w:jc w:val="both"/>
              <w:rPr>
                <w:rFonts w:ascii="Times New Roman" w:eastAsia="Calibri" w:hAnsi="Times New Roman"/>
                <w:lang w:val="it-IT"/>
              </w:rPr>
            </w:pPr>
            <w:r w:rsidRPr="00B27855">
              <w:rPr>
                <w:rFonts w:ascii="Times New Roman" w:eastAsia="Calibri" w:hAnsi="Times New Roman"/>
                <w:lang w:val="de-DE"/>
              </w:rPr>
              <w:t xml:space="preserve">Các cá nhân quan tâm </w:t>
            </w:r>
            <w:r w:rsidRPr="00B27855">
              <w:rPr>
                <w:rFonts w:ascii="Times New Roman" w:eastAsia="Calibri" w:hAnsi="Times New Roman" w:cs="Arial"/>
                <w:lang w:val="de-DE"/>
              </w:rPr>
              <w:t>đế</w:t>
            </w:r>
            <w:r w:rsidRPr="00B27855">
              <w:rPr>
                <w:rFonts w:ascii="Times New Roman" w:eastAsia="Calibri" w:hAnsi="Times New Roman" w:cs=".VnTime"/>
                <w:lang w:val="de-DE"/>
              </w:rPr>
              <w:t>n th</w:t>
            </w:r>
            <w:r w:rsidRPr="00B27855">
              <w:rPr>
                <w:rFonts w:ascii="Times New Roman" w:eastAsia="Calibri" w:hAnsi="Times New Roman" w:cs="Arial"/>
                <w:lang w:val="de-DE"/>
              </w:rPr>
              <w:t>ị</w:t>
            </w:r>
            <w:r w:rsidRPr="00B27855">
              <w:rPr>
                <w:rFonts w:ascii="Times New Roman" w:eastAsia="Calibri" w:hAnsi="Times New Roman" w:cs=".VnTime"/>
                <w:lang w:val="de-DE"/>
              </w:rPr>
              <w:t xml:space="preserve"> tr</w:t>
            </w:r>
            <w:r w:rsidRPr="00B27855">
              <w:rPr>
                <w:rFonts w:ascii="Times New Roman" w:eastAsia="Calibri" w:hAnsi="Times New Roman" w:cs="Arial"/>
                <w:lang w:val="de-DE"/>
              </w:rPr>
              <w:t>ườ</w:t>
            </w:r>
            <w:r w:rsidRPr="00B27855">
              <w:rPr>
                <w:rFonts w:ascii="Times New Roman" w:eastAsia="Calibri" w:hAnsi="Times New Roman" w:cs=".VnTime"/>
                <w:lang w:val="de-DE"/>
              </w:rPr>
              <w:t>ng M</w:t>
            </w:r>
            <w:r w:rsidRPr="00B27855">
              <w:rPr>
                <w:rFonts w:ascii="Times New Roman" w:eastAsia="Calibri" w:hAnsi="Times New Roman" w:cs="Arial"/>
                <w:lang w:val="de-DE"/>
              </w:rPr>
              <w:t>ỹ</w:t>
            </w:r>
            <w:r w:rsidRPr="00B27855">
              <w:rPr>
                <w:rFonts w:ascii="Times New Roman" w:eastAsia="Calibri" w:hAnsi="Times New Roman" w:cs=".VnTime"/>
                <w:lang w:val="de-DE"/>
              </w:rPr>
              <w:t xml:space="preserve"> và v</w:t>
            </w:r>
            <w:r w:rsidRPr="00B27855">
              <w:rPr>
                <w:rFonts w:ascii="Times New Roman" w:eastAsia="Calibri" w:hAnsi="Times New Roman" w:cs="Arial"/>
                <w:lang w:val="de-DE"/>
              </w:rPr>
              <w:t>ă</w:t>
            </w:r>
            <w:r w:rsidRPr="00B27855">
              <w:rPr>
                <w:rFonts w:ascii="Times New Roman" w:eastAsia="Calibri" w:hAnsi="Times New Roman"/>
                <w:lang w:val="de-DE"/>
              </w:rPr>
              <w:t>n hóa kinh doanh hi</w:t>
            </w:r>
            <w:r w:rsidRPr="00B27855">
              <w:rPr>
                <w:rFonts w:ascii="Times New Roman" w:eastAsia="Calibri" w:hAnsi="Times New Roman" w:cs="Arial"/>
                <w:lang w:val="de-DE"/>
              </w:rPr>
              <w:t>ệ</w:t>
            </w:r>
            <w:r w:rsidRPr="00B27855">
              <w:rPr>
                <w:rFonts w:ascii="Times New Roman" w:eastAsia="Calibri" w:hAnsi="Times New Roman" w:cs=".VnTime"/>
                <w:lang w:val="de-DE"/>
              </w:rPr>
              <w:t xml:space="preserve">n </w:t>
            </w:r>
            <w:r w:rsidRPr="00B27855">
              <w:rPr>
                <w:rFonts w:ascii="Times New Roman" w:eastAsia="Calibri" w:hAnsi="Times New Roman" w:cs="Arial"/>
                <w:lang w:val="de-DE"/>
              </w:rPr>
              <w:t>đạ</w:t>
            </w:r>
            <w:r w:rsidRPr="00B27855">
              <w:rPr>
                <w:rFonts w:ascii="Times New Roman" w:eastAsia="Calibri" w:hAnsi="Times New Roman" w:cs=".VnTime"/>
                <w:lang w:val="de-DE"/>
              </w:rPr>
              <w:t>i</w:t>
            </w:r>
          </w:p>
        </w:tc>
      </w:tr>
      <w:tr w:rsidR="005108CA" w:rsidRPr="0097789F" w14:paraId="24C52033" w14:textId="77777777" w:rsidTr="005F311E">
        <w:tc>
          <w:tcPr>
            <w:tcW w:w="10683" w:type="dxa"/>
            <w:gridSpan w:val="2"/>
            <w:shd w:val="clear" w:color="auto" w:fill="F3F3F3"/>
          </w:tcPr>
          <w:p w14:paraId="19B3E0D6" w14:textId="77777777" w:rsidR="005108CA" w:rsidRPr="005108CA" w:rsidRDefault="005108CA" w:rsidP="005108CA">
            <w:pPr>
              <w:spacing w:before="80" w:line="312" w:lineRule="auto"/>
              <w:jc w:val="both"/>
              <w:rPr>
                <w:rFonts w:ascii="Times New Roman" w:hAnsi="Times New Roman"/>
                <w:b/>
                <w:lang w:val="de-DE"/>
              </w:rPr>
            </w:pPr>
            <w:r w:rsidRPr="005108CA">
              <w:rPr>
                <w:rFonts w:ascii="Times New Roman" w:hAnsi="Times New Roman"/>
                <w:b/>
                <w:lang w:val="de-DE"/>
              </w:rPr>
              <w:t>V – CHI PHÍ THAM DỰ</w:t>
            </w:r>
          </w:p>
        </w:tc>
      </w:tr>
      <w:tr w:rsidR="005108CA" w:rsidRPr="0097789F" w14:paraId="312F9657" w14:textId="77777777" w:rsidTr="005F311E">
        <w:tc>
          <w:tcPr>
            <w:tcW w:w="10683" w:type="dxa"/>
            <w:gridSpan w:val="2"/>
            <w:shd w:val="clear" w:color="auto" w:fill="auto"/>
          </w:tcPr>
          <w:p w14:paraId="39710FAE" w14:textId="77777777" w:rsidR="005108CA" w:rsidRPr="00B27855" w:rsidRDefault="005108CA" w:rsidP="00ED768B">
            <w:pPr>
              <w:pStyle w:val="BodyTextIndent"/>
              <w:ind w:left="0" w:firstLine="720"/>
              <w:rPr>
                <w:rFonts w:eastAsia="Calibri"/>
                <w:b/>
                <w:sz w:val="24"/>
                <w:szCs w:val="24"/>
                <w:lang w:val="it-IT"/>
              </w:rPr>
            </w:pPr>
            <w:r w:rsidRPr="00B27855">
              <w:rPr>
                <w:rFonts w:eastAsia="Calibri"/>
                <w:sz w:val="24"/>
                <w:szCs w:val="24"/>
                <w:lang w:val="it-IT"/>
              </w:rPr>
              <w:t xml:space="preserve">Tổng chi phí tham dự khóa đào tạo, khảo sát thực tế tại Mỹ: </w:t>
            </w:r>
            <w:r w:rsidR="002F1918">
              <w:rPr>
                <w:rFonts w:eastAsia="Calibri"/>
                <w:b/>
                <w:sz w:val="24"/>
                <w:szCs w:val="24"/>
                <w:lang w:val="it-IT"/>
              </w:rPr>
              <w:t>10</w:t>
            </w:r>
            <w:r w:rsidRPr="00B27855">
              <w:rPr>
                <w:rFonts w:eastAsia="Calibri"/>
                <w:b/>
                <w:sz w:val="24"/>
                <w:szCs w:val="24"/>
                <w:lang w:val="it-IT"/>
              </w:rPr>
              <w:t xml:space="preserve">8.500.000 VNĐ/học viên </w:t>
            </w:r>
          </w:p>
          <w:p w14:paraId="4173672B" w14:textId="77777777" w:rsidR="005108CA" w:rsidRPr="00B27855" w:rsidRDefault="005108CA" w:rsidP="00ED768B">
            <w:pPr>
              <w:pStyle w:val="BodyTextIndent"/>
              <w:ind w:left="0" w:firstLine="720"/>
              <w:rPr>
                <w:rFonts w:eastAsia="Calibri"/>
                <w:i/>
                <w:sz w:val="24"/>
                <w:szCs w:val="24"/>
                <w:lang w:val="it-IT"/>
              </w:rPr>
            </w:pPr>
            <w:r w:rsidRPr="00B27855">
              <w:rPr>
                <w:rFonts w:eastAsia="Calibri"/>
                <w:i/>
                <w:sz w:val="24"/>
                <w:szCs w:val="24"/>
                <w:lang w:val="it-IT"/>
              </w:rPr>
              <w:t xml:space="preserve">                           (Bằng chữ: </w:t>
            </w:r>
            <w:r w:rsidR="002F1918">
              <w:rPr>
                <w:rFonts w:eastAsia="Calibri"/>
                <w:i/>
                <w:sz w:val="24"/>
                <w:szCs w:val="24"/>
                <w:lang w:val="it-IT"/>
              </w:rPr>
              <w:t xml:space="preserve">Một trăm linh tám triệu </w:t>
            </w:r>
            <w:r w:rsidRPr="00B27855">
              <w:rPr>
                <w:rFonts w:eastAsia="Calibri"/>
                <w:i/>
                <w:sz w:val="24"/>
                <w:szCs w:val="24"/>
                <w:lang w:val="it-IT"/>
              </w:rPr>
              <w:t>năm trăm ngàn đồng chẵn)</w:t>
            </w:r>
          </w:p>
          <w:p w14:paraId="0349B81D" w14:textId="77777777" w:rsidR="005108CA" w:rsidRPr="00B27855" w:rsidRDefault="005108CA" w:rsidP="00ED768B">
            <w:pPr>
              <w:pStyle w:val="BodyTextIndent"/>
              <w:ind w:left="0" w:firstLine="720"/>
              <w:rPr>
                <w:rFonts w:eastAsia="Calibri"/>
                <w:sz w:val="24"/>
                <w:szCs w:val="24"/>
                <w:lang w:val="it-IT"/>
              </w:rPr>
            </w:pPr>
            <w:r w:rsidRPr="00B27855">
              <w:rPr>
                <w:rFonts w:eastAsia="Calibri"/>
                <w:sz w:val="24"/>
                <w:szCs w:val="24"/>
                <w:u w:val="single"/>
                <w:lang w:val="it-IT"/>
              </w:rPr>
              <w:t>Chi phí đóng góp của doanh nghiệp bao gồm</w:t>
            </w:r>
            <w:r w:rsidRPr="00B27855">
              <w:rPr>
                <w:rFonts w:eastAsia="Calibri"/>
                <w:sz w:val="24"/>
                <w:szCs w:val="24"/>
                <w:lang w:val="it-IT"/>
              </w:rPr>
              <w:t>:</w:t>
            </w:r>
          </w:p>
          <w:p w14:paraId="3E28DBB2" w14:textId="77777777" w:rsidR="00BD3EE6" w:rsidRDefault="00BD3EE6" w:rsidP="00ED768B">
            <w:pPr>
              <w:pStyle w:val="BodyTextIndent"/>
              <w:numPr>
                <w:ilvl w:val="0"/>
                <w:numId w:val="9"/>
              </w:numPr>
              <w:rPr>
                <w:rFonts w:eastAsia="Calibri"/>
                <w:sz w:val="24"/>
                <w:szCs w:val="24"/>
                <w:lang w:val="it-IT"/>
              </w:rPr>
            </w:pPr>
            <w:r w:rsidRPr="00B27855">
              <w:rPr>
                <w:rFonts w:eastAsia="Calibri"/>
                <w:sz w:val="24"/>
                <w:szCs w:val="24"/>
                <w:lang w:val="it-IT"/>
              </w:rPr>
              <w:t>Phí học tập, khảo sát và chi phí phiên dịch tại các buổi làm việc (tiếng Anh sang tiếng Việt và ngược lại)</w:t>
            </w:r>
          </w:p>
          <w:p w14:paraId="4081071F" w14:textId="77777777" w:rsidR="00BD3EE6" w:rsidRDefault="00BD3EE6" w:rsidP="00ED768B">
            <w:pPr>
              <w:pStyle w:val="BodyTextIndent"/>
              <w:numPr>
                <w:ilvl w:val="0"/>
                <w:numId w:val="9"/>
              </w:numPr>
              <w:rPr>
                <w:rFonts w:eastAsia="Calibri"/>
                <w:sz w:val="24"/>
                <w:szCs w:val="24"/>
                <w:lang w:val="it-IT"/>
              </w:rPr>
            </w:pPr>
            <w:r w:rsidRPr="00B27855">
              <w:rPr>
                <w:rFonts w:eastAsia="Calibri"/>
                <w:sz w:val="24"/>
                <w:szCs w:val="24"/>
                <w:lang w:val="it-IT"/>
              </w:rPr>
              <w:t>Cán bộ tổ chức và hướng dẫn viên trong suốt thời gian học tập, khảo sát và tham quan tại Mỹ</w:t>
            </w:r>
          </w:p>
          <w:p w14:paraId="30FAF75F" w14:textId="77777777" w:rsidR="00BD3EE6" w:rsidRPr="00BD3EE6" w:rsidRDefault="00BD3EE6" w:rsidP="00ED768B">
            <w:pPr>
              <w:pStyle w:val="BodyTextIndent"/>
              <w:numPr>
                <w:ilvl w:val="0"/>
                <w:numId w:val="9"/>
              </w:numPr>
              <w:rPr>
                <w:rFonts w:eastAsia="Calibri"/>
                <w:sz w:val="24"/>
                <w:szCs w:val="24"/>
                <w:lang w:val="it-IT"/>
              </w:rPr>
            </w:pPr>
            <w:r w:rsidRPr="00B27855">
              <w:rPr>
                <w:rFonts w:eastAsia="Calibri"/>
                <w:sz w:val="24"/>
                <w:szCs w:val="24"/>
                <w:lang w:val="it-IT"/>
              </w:rPr>
              <w:t>Chi phí in ấn tài liệu phục vụ công tác học tập, khảo sát</w:t>
            </w:r>
          </w:p>
          <w:p w14:paraId="26F0B973" w14:textId="77777777" w:rsidR="00BD3EE6" w:rsidRPr="00BD3EE6" w:rsidRDefault="005108CA" w:rsidP="00ED768B">
            <w:pPr>
              <w:pStyle w:val="BodyTextIndent"/>
              <w:numPr>
                <w:ilvl w:val="0"/>
                <w:numId w:val="9"/>
              </w:numPr>
              <w:rPr>
                <w:rFonts w:eastAsia="Calibri"/>
                <w:sz w:val="24"/>
                <w:szCs w:val="24"/>
                <w:lang w:val="it-IT"/>
              </w:rPr>
            </w:pPr>
            <w:r w:rsidRPr="00B27855">
              <w:rPr>
                <w:rFonts w:eastAsia="Calibri"/>
                <w:sz w:val="24"/>
                <w:szCs w:val="24"/>
                <w:lang w:val="it-IT"/>
              </w:rPr>
              <w:t>Vé máy bay quốc tế: Hanoi</w:t>
            </w:r>
            <w:r w:rsidR="00245404" w:rsidRPr="00B27855">
              <w:rPr>
                <w:rFonts w:eastAsia="Calibri"/>
                <w:sz w:val="24"/>
                <w:szCs w:val="24"/>
                <w:lang w:val="it-IT"/>
              </w:rPr>
              <w:t>/HCM</w:t>
            </w:r>
            <w:r w:rsidRPr="00B27855">
              <w:rPr>
                <w:rFonts w:eastAsia="Calibri"/>
                <w:sz w:val="24"/>
                <w:szCs w:val="24"/>
                <w:lang w:val="it-IT"/>
              </w:rPr>
              <w:t xml:space="preserve"> – New York// Los Angeles –Hanoi</w:t>
            </w:r>
            <w:r w:rsidR="00245404" w:rsidRPr="00B27855">
              <w:rPr>
                <w:rFonts w:eastAsia="Calibri"/>
                <w:sz w:val="24"/>
                <w:szCs w:val="24"/>
                <w:lang w:val="it-IT"/>
              </w:rPr>
              <w:t>/HCM</w:t>
            </w:r>
            <w:r w:rsidR="00BD3EE6">
              <w:rPr>
                <w:rFonts w:eastAsia="Calibri"/>
                <w:sz w:val="24"/>
                <w:szCs w:val="24"/>
                <w:lang w:val="it-IT"/>
              </w:rPr>
              <w:t xml:space="preserve"> và v</w:t>
            </w:r>
            <w:r w:rsidRPr="00BD3EE6">
              <w:rPr>
                <w:rFonts w:eastAsia="Calibri"/>
                <w:sz w:val="24"/>
                <w:szCs w:val="24"/>
                <w:lang w:val="it-IT"/>
              </w:rPr>
              <w:t>é máy bay nội địa Washington D.C// Las Vegas</w:t>
            </w:r>
          </w:p>
          <w:p w14:paraId="7C07449E" w14:textId="514CBF15" w:rsidR="005108CA" w:rsidRPr="00B27855" w:rsidRDefault="005108CA" w:rsidP="00ED768B">
            <w:pPr>
              <w:pStyle w:val="BodyTextIndent"/>
              <w:numPr>
                <w:ilvl w:val="0"/>
                <w:numId w:val="9"/>
              </w:numPr>
              <w:rPr>
                <w:rFonts w:eastAsia="Calibri"/>
                <w:sz w:val="24"/>
                <w:szCs w:val="24"/>
                <w:lang w:val="it-IT"/>
              </w:rPr>
            </w:pPr>
            <w:r w:rsidRPr="00B27855">
              <w:rPr>
                <w:rFonts w:eastAsia="Calibri"/>
                <w:sz w:val="24"/>
                <w:szCs w:val="24"/>
                <w:lang w:val="it-IT"/>
              </w:rPr>
              <w:t>Khách sạn đạt tiêu chuẩn quốc tế</w:t>
            </w:r>
            <w:r w:rsidR="002F1918">
              <w:rPr>
                <w:rFonts w:eastAsia="Calibri"/>
                <w:sz w:val="24"/>
                <w:szCs w:val="24"/>
                <w:lang w:val="it-IT"/>
              </w:rPr>
              <w:t xml:space="preserve"> </w:t>
            </w:r>
            <w:r w:rsidR="009E7A38">
              <w:rPr>
                <w:rFonts w:eastAsia="Calibri"/>
                <w:sz w:val="24"/>
                <w:szCs w:val="24"/>
                <w:lang w:val="it-IT"/>
              </w:rPr>
              <w:t xml:space="preserve">3 - </w:t>
            </w:r>
            <w:r w:rsidRPr="00B27855">
              <w:rPr>
                <w:rFonts w:eastAsia="Calibri"/>
                <w:sz w:val="24"/>
                <w:szCs w:val="24"/>
                <w:lang w:val="it-IT"/>
              </w:rPr>
              <w:t>4 sao (02 ngườ</w:t>
            </w:r>
            <w:r w:rsidR="0053593F">
              <w:rPr>
                <w:rFonts w:eastAsia="Calibri"/>
                <w:sz w:val="24"/>
                <w:szCs w:val="24"/>
                <w:lang w:val="it-IT"/>
              </w:rPr>
              <w:t>i/phòng)</w:t>
            </w:r>
            <w:r w:rsidRPr="00B27855">
              <w:rPr>
                <w:rFonts w:eastAsia="Calibri"/>
                <w:sz w:val="24"/>
                <w:szCs w:val="24"/>
                <w:lang w:val="it-IT"/>
              </w:rPr>
              <w:t xml:space="preserve"> </w:t>
            </w:r>
          </w:p>
          <w:p w14:paraId="3DE06B6B" w14:textId="77777777" w:rsidR="005108CA" w:rsidRPr="00B27855" w:rsidRDefault="005108CA" w:rsidP="00ED768B">
            <w:pPr>
              <w:pStyle w:val="BodyTextIndent"/>
              <w:numPr>
                <w:ilvl w:val="0"/>
                <w:numId w:val="9"/>
              </w:numPr>
              <w:rPr>
                <w:rFonts w:eastAsia="Calibri"/>
                <w:sz w:val="24"/>
                <w:szCs w:val="24"/>
                <w:lang w:val="it-IT"/>
              </w:rPr>
            </w:pPr>
            <w:r w:rsidRPr="00B27855">
              <w:rPr>
                <w:rFonts w:eastAsia="Calibri"/>
                <w:sz w:val="24"/>
                <w:szCs w:val="24"/>
                <w:lang w:val="it-IT"/>
              </w:rPr>
              <w:t xml:space="preserve">Thuế sân bay quốc tế hai nước và lệ phí an ninh hàng không + phụ phí xăng dầu. </w:t>
            </w:r>
          </w:p>
          <w:p w14:paraId="6585B1D3" w14:textId="77777777" w:rsidR="005108CA" w:rsidRPr="00B27855" w:rsidRDefault="005108CA" w:rsidP="00ED768B">
            <w:pPr>
              <w:pStyle w:val="BodyTextIndent"/>
              <w:numPr>
                <w:ilvl w:val="0"/>
                <w:numId w:val="9"/>
              </w:numPr>
              <w:rPr>
                <w:rFonts w:eastAsia="Calibri"/>
                <w:sz w:val="24"/>
                <w:szCs w:val="24"/>
                <w:lang w:val="it-IT"/>
              </w:rPr>
            </w:pPr>
            <w:r w:rsidRPr="00B27855">
              <w:rPr>
                <w:rFonts w:eastAsia="Calibri"/>
                <w:sz w:val="24"/>
                <w:szCs w:val="24"/>
                <w:lang w:val="it-IT"/>
              </w:rPr>
              <w:t xml:space="preserve">Tiệc chào mừng, tổng kết và các bữa ăn theo chương trình. </w:t>
            </w:r>
          </w:p>
          <w:p w14:paraId="5503D035" w14:textId="77777777" w:rsidR="005108CA" w:rsidRPr="00B27855" w:rsidRDefault="005108CA" w:rsidP="00ED768B">
            <w:pPr>
              <w:pStyle w:val="BodyTextIndent"/>
              <w:numPr>
                <w:ilvl w:val="0"/>
                <w:numId w:val="9"/>
              </w:numPr>
              <w:rPr>
                <w:rFonts w:eastAsia="Calibri"/>
                <w:sz w:val="24"/>
                <w:szCs w:val="24"/>
                <w:lang w:val="it-IT"/>
              </w:rPr>
            </w:pPr>
            <w:r w:rsidRPr="00B27855">
              <w:rPr>
                <w:rFonts w:eastAsia="Calibri"/>
                <w:sz w:val="24"/>
                <w:szCs w:val="24"/>
                <w:lang w:val="it-IT"/>
              </w:rPr>
              <w:t xml:space="preserve">Lệ phí visa nhập cảnh Mỹ </w:t>
            </w:r>
          </w:p>
          <w:p w14:paraId="0E5751F4" w14:textId="77777777" w:rsidR="005108CA" w:rsidRPr="00B27855" w:rsidRDefault="005108CA" w:rsidP="00ED768B">
            <w:pPr>
              <w:pStyle w:val="BodyTextIndent"/>
              <w:numPr>
                <w:ilvl w:val="0"/>
                <w:numId w:val="9"/>
              </w:numPr>
              <w:rPr>
                <w:rFonts w:eastAsia="Calibri"/>
                <w:sz w:val="24"/>
                <w:szCs w:val="24"/>
                <w:lang w:val="it-IT"/>
              </w:rPr>
            </w:pPr>
            <w:r w:rsidRPr="00B27855">
              <w:rPr>
                <w:rFonts w:eastAsia="Calibri"/>
                <w:sz w:val="24"/>
                <w:szCs w:val="24"/>
                <w:lang w:val="it-IT"/>
              </w:rPr>
              <w:t xml:space="preserve">Xe ô tô đời mới chuyên chở theo chương trình </w:t>
            </w:r>
          </w:p>
          <w:p w14:paraId="46EFC92B" w14:textId="77777777" w:rsidR="005108CA" w:rsidRPr="00B27855" w:rsidRDefault="005108CA" w:rsidP="00ED768B">
            <w:pPr>
              <w:pStyle w:val="BodyTextIndent"/>
              <w:numPr>
                <w:ilvl w:val="0"/>
                <w:numId w:val="9"/>
              </w:numPr>
              <w:rPr>
                <w:rFonts w:eastAsia="Calibri"/>
                <w:sz w:val="24"/>
                <w:szCs w:val="24"/>
                <w:lang w:val="it-IT"/>
              </w:rPr>
            </w:pPr>
            <w:r w:rsidRPr="00B27855">
              <w:rPr>
                <w:rFonts w:eastAsia="Calibri"/>
                <w:sz w:val="24"/>
                <w:szCs w:val="24"/>
                <w:lang w:val="it-IT"/>
              </w:rPr>
              <w:t>Bảo hiểm du lịch (mức bồi thường tối đa 50.000 USD/người/vụ)</w:t>
            </w:r>
          </w:p>
          <w:p w14:paraId="7805540E" w14:textId="77777777" w:rsidR="005108CA" w:rsidRPr="00B27855" w:rsidRDefault="005108CA" w:rsidP="00ED768B">
            <w:pPr>
              <w:pStyle w:val="BodyTextIndent"/>
              <w:ind w:left="0" w:firstLine="720"/>
              <w:rPr>
                <w:rFonts w:eastAsia="Calibri"/>
                <w:sz w:val="24"/>
                <w:szCs w:val="24"/>
                <w:u w:val="single"/>
                <w:lang w:val="it-IT"/>
              </w:rPr>
            </w:pPr>
            <w:r w:rsidRPr="00B27855">
              <w:rPr>
                <w:rFonts w:eastAsia="Calibri"/>
                <w:sz w:val="24"/>
                <w:szCs w:val="24"/>
                <w:u w:val="single"/>
                <w:lang w:val="it-IT"/>
              </w:rPr>
              <w:t>Không bao gồm:</w:t>
            </w:r>
          </w:p>
          <w:p w14:paraId="7F768A54" w14:textId="77777777" w:rsidR="005108CA" w:rsidRPr="00461970" w:rsidRDefault="005108CA" w:rsidP="00ED768B">
            <w:pPr>
              <w:pStyle w:val="BodyTextIndent"/>
              <w:numPr>
                <w:ilvl w:val="0"/>
                <w:numId w:val="13"/>
              </w:numPr>
              <w:rPr>
                <w:rFonts w:eastAsia="Calibri"/>
                <w:sz w:val="24"/>
                <w:szCs w:val="24"/>
                <w:lang w:val="it-IT"/>
              </w:rPr>
            </w:pPr>
            <w:r w:rsidRPr="00B27855">
              <w:rPr>
                <w:rFonts w:eastAsia="Calibri"/>
                <w:sz w:val="24"/>
                <w:szCs w:val="24"/>
                <w:lang w:val="it-IT"/>
              </w:rPr>
              <w:t>Chi phí làm hộ chiếu</w:t>
            </w:r>
            <w:r w:rsidR="00461970">
              <w:rPr>
                <w:rFonts w:eastAsia="Calibri"/>
                <w:sz w:val="24"/>
                <w:szCs w:val="24"/>
                <w:lang w:val="it-IT"/>
              </w:rPr>
              <w:t xml:space="preserve">, </w:t>
            </w:r>
            <w:r w:rsidRPr="00461970">
              <w:rPr>
                <w:rFonts w:eastAsia="Calibri"/>
                <w:sz w:val="24"/>
                <w:szCs w:val="24"/>
                <w:lang w:val="it-IT"/>
              </w:rPr>
              <w:t>dịch thuật tài liệu, giấy tờ cá nhân</w:t>
            </w:r>
          </w:p>
          <w:p w14:paraId="01A5B26E" w14:textId="77777777" w:rsidR="005108CA" w:rsidRPr="00B27855" w:rsidRDefault="005108CA" w:rsidP="00ED768B">
            <w:pPr>
              <w:pStyle w:val="BodyTextIndent"/>
              <w:numPr>
                <w:ilvl w:val="0"/>
                <w:numId w:val="13"/>
              </w:numPr>
              <w:rPr>
                <w:rFonts w:eastAsia="Calibri"/>
                <w:sz w:val="24"/>
                <w:szCs w:val="24"/>
                <w:lang w:val="it-IT"/>
              </w:rPr>
            </w:pPr>
            <w:r w:rsidRPr="00B27855">
              <w:rPr>
                <w:rFonts w:eastAsia="Calibri"/>
                <w:sz w:val="24"/>
                <w:szCs w:val="24"/>
                <w:lang w:val="it-IT"/>
              </w:rPr>
              <w:t>Các dịch vụ sử dụng thêm tại khách sạn (đồ uống, giặt là..)</w:t>
            </w:r>
          </w:p>
          <w:p w14:paraId="4CBAC774" w14:textId="77777777" w:rsidR="005108CA" w:rsidRPr="00B27855" w:rsidRDefault="005108CA" w:rsidP="00ED768B">
            <w:pPr>
              <w:pStyle w:val="BodyTextIndent"/>
              <w:numPr>
                <w:ilvl w:val="0"/>
                <w:numId w:val="13"/>
              </w:numPr>
              <w:rPr>
                <w:rFonts w:eastAsia="Calibri"/>
                <w:sz w:val="24"/>
                <w:szCs w:val="24"/>
                <w:lang w:val="it-IT"/>
              </w:rPr>
            </w:pPr>
            <w:r w:rsidRPr="00B27855">
              <w:rPr>
                <w:rFonts w:eastAsia="Calibri"/>
                <w:sz w:val="24"/>
                <w:szCs w:val="24"/>
                <w:lang w:val="it-IT"/>
              </w:rPr>
              <w:t>Hành lý quá cước</w:t>
            </w:r>
            <w:r w:rsidR="00BD3EE6">
              <w:rPr>
                <w:rFonts w:eastAsia="Calibri"/>
                <w:sz w:val="24"/>
                <w:szCs w:val="24"/>
                <w:lang w:val="it-IT"/>
              </w:rPr>
              <w:t xml:space="preserve">, tip cho hướng dẫn viên và lái xe </w:t>
            </w:r>
          </w:p>
          <w:p w14:paraId="34828E66" w14:textId="77777777" w:rsidR="005108CA" w:rsidRPr="00B27855" w:rsidRDefault="005108CA" w:rsidP="00ED768B">
            <w:pPr>
              <w:pStyle w:val="BodyTextIndent"/>
              <w:numPr>
                <w:ilvl w:val="0"/>
                <w:numId w:val="13"/>
              </w:numPr>
              <w:rPr>
                <w:rFonts w:eastAsia="Calibri"/>
                <w:sz w:val="24"/>
                <w:szCs w:val="24"/>
                <w:lang w:val="it-IT"/>
              </w:rPr>
            </w:pPr>
            <w:r w:rsidRPr="00B27855">
              <w:rPr>
                <w:rFonts w:eastAsia="Calibri"/>
                <w:sz w:val="24"/>
                <w:szCs w:val="24"/>
                <w:lang w:val="it-IT"/>
              </w:rPr>
              <w:t>Chi phí tham dự các dịch vụ không nằm trong chương trình</w:t>
            </w:r>
          </w:p>
          <w:p w14:paraId="0F9DBB85" w14:textId="77777777" w:rsidR="005108CA" w:rsidRPr="005108CA" w:rsidRDefault="005108CA" w:rsidP="00ED768B">
            <w:pPr>
              <w:pStyle w:val="BodyTextIndent"/>
              <w:numPr>
                <w:ilvl w:val="0"/>
                <w:numId w:val="13"/>
              </w:numPr>
              <w:spacing w:after="120"/>
              <w:ind w:left="1434" w:hanging="357"/>
              <w:rPr>
                <w:rFonts w:eastAsia="Calibri"/>
                <w:lang w:val="it-IT"/>
              </w:rPr>
            </w:pPr>
            <w:r w:rsidRPr="00B27855">
              <w:rPr>
                <w:rFonts w:eastAsia="Calibri"/>
                <w:sz w:val="24"/>
                <w:szCs w:val="24"/>
                <w:lang w:val="it-IT"/>
              </w:rPr>
              <w:t>Các chi phí phát sinh khác của cá nhân (nếu có)</w:t>
            </w:r>
          </w:p>
        </w:tc>
      </w:tr>
      <w:tr w:rsidR="00461970" w:rsidRPr="000A798C" w14:paraId="70E2B72B" w14:textId="77777777" w:rsidTr="005F311E">
        <w:tblPrEx>
          <w:tblLook w:val="01E0" w:firstRow="1" w:lastRow="1" w:firstColumn="1" w:lastColumn="1" w:noHBand="0" w:noVBand="0"/>
        </w:tblPrEx>
        <w:tc>
          <w:tcPr>
            <w:tcW w:w="10683" w:type="dxa"/>
            <w:gridSpan w:val="2"/>
            <w:shd w:val="clear" w:color="auto" w:fill="F3F3F3"/>
          </w:tcPr>
          <w:p w14:paraId="09A743DA" w14:textId="77777777" w:rsidR="00461970" w:rsidRPr="000A798C" w:rsidRDefault="00461970" w:rsidP="00461970">
            <w:pPr>
              <w:spacing w:before="80" w:line="312" w:lineRule="auto"/>
              <w:jc w:val="both"/>
              <w:rPr>
                <w:rFonts w:ascii="Times New Roman" w:eastAsia="Calibri" w:hAnsi="Times New Roman"/>
                <w:b/>
                <w:lang w:val="de-DE"/>
              </w:rPr>
            </w:pPr>
            <w:r w:rsidRPr="000A798C">
              <w:rPr>
                <w:rFonts w:ascii="Times New Roman" w:eastAsia="Calibri" w:hAnsi="Times New Roman"/>
                <w:b/>
                <w:lang w:val="de-DE"/>
              </w:rPr>
              <w:t>LỊCH TRÌNH CHI TIẾT</w:t>
            </w:r>
          </w:p>
        </w:tc>
      </w:tr>
      <w:tr w:rsidR="00461970" w:rsidRPr="000A798C" w14:paraId="0D207B49" w14:textId="77777777" w:rsidTr="005F311E">
        <w:tblPrEx>
          <w:tblLook w:val="01E0" w:firstRow="1" w:lastRow="1" w:firstColumn="1" w:lastColumn="1" w:noHBand="0" w:noVBand="0"/>
        </w:tblPrEx>
        <w:tc>
          <w:tcPr>
            <w:tcW w:w="1278" w:type="dxa"/>
            <w:shd w:val="clear" w:color="auto" w:fill="auto"/>
            <w:vAlign w:val="center"/>
          </w:tcPr>
          <w:p w14:paraId="4499D692" w14:textId="348793F5" w:rsidR="00461970" w:rsidRPr="000A798C" w:rsidRDefault="00461970" w:rsidP="00ED768B">
            <w:pPr>
              <w:jc w:val="center"/>
              <w:rPr>
                <w:rFonts w:ascii="Times New Roman" w:eastAsia="Calibri" w:hAnsi="Times New Roman"/>
                <w:b/>
                <w:i/>
                <w:sz w:val="22"/>
                <w:szCs w:val="22"/>
              </w:rPr>
            </w:pPr>
            <w:r w:rsidRPr="000A798C">
              <w:rPr>
                <w:rFonts w:ascii="Times New Roman" w:eastAsia="Calibri" w:hAnsi="Times New Roman"/>
                <w:b/>
                <w:i/>
                <w:sz w:val="22"/>
                <w:szCs w:val="22"/>
              </w:rPr>
              <w:t>NGÀY 1</w:t>
            </w:r>
          </w:p>
        </w:tc>
        <w:tc>
          <w:tcPr>
            <w:tcW w:w="9405" w:type="dxa"/>
            <w:shd w:val="clear" w:color="auto" w:fill="auto"/>
          </w:tcPr>
          <w:p w14:paraId="5CC972E2" w14:textId="7C85BE5A" w:rsidR="00461970" w:rsidRPr="000A798C" w:rsidRDefault="00461970" w:rsidP="00ED768B">
            <w:pPr>
              <w:spacing w:after="120"/>
              <w:jc w:val="both"/>
              <w:rPr>
                <w:rFonts w:ascii="Times New Roman" w:eastAsia="Calibri" w:hAnsi="Times New Roman"/>
                <w:b/>
              </w:rPr>
            </w:pPr>
            <w:r w:rsidRPr="000A798C">
              <w:rPr>
                <w:rFonts w:ascii="Times New Roman" w:eastAsia="Calibri" w:hAnsi="Times New Roman"/>
                <w:b/>
              </w:rPr>
              <w:t xml:space="preserve">Hà Nội/HCM – </w:t>
            </w:r>
            <w:r w:rsidR="000E15C5">
              <w:rPr>
                <w:rFonts w:ascii="Times New Roman" w:eastAsia="Calibri" w:hAnsi="Times New Roman"/>
                <w:b/>
              </w:rPr>
              <w:t>Tokyo</w:t>
            </w:r>
          </w:p>
          <w:p w14:paraId="37492BC2" w14:textId="77777777" w:rsidR="00461970" w:rsidRPr="000A798C" w:rsidRDefault="00461970" w:rsidP="00ED768B">
            <w:pPr>
              <w:shd w:val="clear" w:color="auto" w:fill="FFFFFF"/>
              <w:spacing w:after="120"/>
              <w:jc w:val="both"/>
              <w:rPr>
                <w:rFonts w:ascii="Times New Roman" w:hAnsi="Times New Roman"/>
              </w:rPr>
            </w:pPr>
            <w:r w:rsidRPr="000A798C">
              <w:rPr>
                <w:rFonts w:ascii="Times New Roman" w:hAnsi="Times New Roman"/>
              </w:rPr>
              <w:t xml:space="preserve">Đoàn tập trung tại Sân bay Quốc tế Tân Sơn Nhất/ Nội Bài, đáp chuyến bay đi Tokyo. </w:t>
            </w:r>
          </w:p>
        </w:tc>
      </w:tr>
      <w:tr w:rsidR="00461970" w:rsidRPr="000A798C" w14:paraId="72614A65" w14:textId="77777777" w:rsidTr="005F311E">
        <w:tblPrEx>
          <w:tblLook w:val="01E0" w:firstRow="1" w:lastRow="1" w:firstColumn="1" w:lastColumn="1" w:noHBand="0" w:noVBand="0"/>
        </w:tblPrEx>
        <w:tc>
          <w:tcPr>
            <w:tcW w:w="1278" w:type="dxa"/>
            <w:shd w:val="clear" w:color="auto" w:fill="auto"/>
            <w:vAlign w:val="center"/>
          </w:tcPr>
          <w:p w14:paraId="32264FC6" w14:textId="77777777" w:rsidR="00461970" w:rsidRDefault="00461970" w:rsidP="00ED768B">
            <w:pPr>
              <w:jc w:val="center"/>
              <w:rPr>
                <w:rFonts w:ascii="Times New Roman" w:eastAsia="Calibri" w:hAnsi="Times New Roman"/>
                <w:b/>
                <w:i/>
                <w:sz w:val="22"/>
                <w:szCs w:val="22"/>
              </w:rPr>
            </w:pPr>
            <w:r>
              <w:rPr>
                <w:rFonts w:ascii="Times New Roman" w:eastAsia="Calibri" w:hAnsi="Times New Roman"/>
                <w:b/>
                <w:i/>
                <w:sz w:val="22"/>
                <w:szCs w:val="22"/>
              </w:rPr>
              <w:t>NGÀY 2</w:t>
            </w:r>
          </w:p>
          <w:p w14:paraId="02CF37E0" w14:textId="5043EC14" w:rsidR="00C80516" w:rsidRPr="000A798C" w:rsidRDefault="00C80516" w:rsidP="00ED768B">
            <w:pPr>
              <w:rPr>
                <w:rFonts w:ascii="Times New Roman" w:eastAsia="Calibri" w:hAnsi="Times New Roman"/>
                <w:b/>
                <w:i/>
                <w:sz w:val="22"/>
                <w:szCs w:val="22"/>
              </w:rPr>
            </w:pPr>
          </w:p>
        </w:tc>
        <w:tc>
          <w:tcPr>
            <w:tcW w:w="9405" w:type="dxa"/>
            <w:shd w:val="clear" w:color="auto" w:fill="auto"/>
          </w:tcPr>
          <w:p w14:paraId="629F30CA" w14:textId="77777777" w:rsidR="00461970" w:rsidRPr="00461970" w:rsidRDefault="00461970" w:rsidP="00ED768B">
            <w:pPr>
              <w:shd w:val="clear" w:color="auto" w:fill="FFFFFF"/>
              <w:spacing w:after="120"/>
              <w:jc w:val="both"/>
              <w:rPr>
                <w:rFonts w:ascii="Times New Roman" w:hAnsi="Times New Roman"/>
                <w:b/>
              </w:rPr>
            </w:pPr>
            <w:r w:rsidRPr="00461970">
              <w:rPr>
                <w:rFonts w:ascii="Times New Roman" w:hAnsi="Times New Roman"/>
                <w:b/>
              </w:rPr>
              <w:t>New York</w:t>
            </w:r>
          </w:p>
          <w:p w14:paraId="101F99DE" w14:textId="1C05E26E" w:rsidR="00461970" w:rsidRPr="000A798C" w:rsidRDefault="000E15C5" w:rsidP="00ED768B">
            <w:pPr>
              <w:shd w:val="clear" w:color="auto" w:fill="FFFFFF"/>
              <w:spacing w:after="120"/>
              <w:jc w:val="both"/>
              <w:rPr>
                <w:rFonts w:ascii="Times New Roman" w:hAnsi="Times New Roman"/>
              </w:rPr>
            </w:pPr>
            <w:r>
              <w:rPr>
                <w:rFonts w:ascii="Times New Roman" w:hAnsi="Times New Roman"/>
              </w:rPr>
              <w:t>Đến Tokyo, đ</w:t>
            </w:r>
            <w:r w:rsidR="00461970" w:rsidRPr="000A798C">
              <w:rPr>
                <w:rFonts w:ascii="Times New Roman" w:hAnsi="Times New Roman"/>
              </w:rPr>
              <w:t>oàn tiếp tục nối chuyến bay đi New York. Ăn uống, nghỉ ngơi trên máy bay.</w:t>
            </w:r>
          </w:p>
          <w:p w14:paraId="275E9405" w14:textId="77777777" w:rsidR="00461970" w:rsidRPr="000A798C" w:rsidRDefault="00461970" w:rsidP="00ED768B">
            <w:pPr>
              <w:spacing w:after="120"/>
              <w:jc w:val="both"/>
              <w:rPr>
                <w:rFonts w:ascii="Times New Roman" w:eastAsia="Calibri" w:hAnsi="Times New Roman"/>
                <w:b/>
              </w:rPr>
            </w:pPr>
            <w:r w:rsidRPr="000A798C">
              <w:rPr>
                <w:rFonts w:ascii="Times New Roman" w:hAnsi="Times New Roman"/>
                <w:b/>
                <w:bCs/>
              </w:rPr>
              <w:t>Tối:</w:t>
            </w:r>
            <w:r w:rsidRPr="000A798C">
              <w:rPr>
                <w:rFonts w:ascii="Times New Roman" w:hAnsi="Times New Roman"/>
              </w:rPr>
              <w:t> Do vượt tuyến đổi ngày, đoàn đến New York cùng ngày khởi hành. Đoàn ăn tối, nhận phòng khách sạn, nghỉ ngơi</w:t>
            </w:r>
          </w:p>
        </w:tc>
      </w:tr>
      <w:tr w:rsidR="00461970" w:rsidRPr="000A798C" w14:paraId="671A2EC8" w14:textId="77777777" w:rsidTr="005F311E">
        <w:tblPrEx>
          <w:tblLook w:val="01E0" w:firstRow="1" w:lastRow="1" w:firstColumn="1" w:lastColumn="1" w:noHBand="0" w:noVBand="0"/>
        </w:tblPrEx>
        <w:tc>
          <w:tcPr>
            <w:tcW w:w="1278" w:type="dxa"/>
            <w:shd w:val="clear" w:color="auto" w:fill="auto"/>
            <w:vAlign w:val="center"/>
          </w:tcPr>
          <w:p w14:paraId="197008F1" w14:textId="77777777" w:rsidR="00461970" w:rsidRPr="000A798C" w:rsidRDefault="00461970" w:rsidP="00ED768B">
            <w:pPr>
              <w:jc w:val="center"/>
              <w:rPr>
                <w:rFonts w:ascii="Times New Roman" w:eastAsia="Calibri" w:hAnsi="Times New Roman"/>
                <w:b/>
                <w:i/>
                <w:sz w:val="22"/>
                <w:szCs w:val="22"/>
              </w:rPr>
            </w:pPr>
            <w:r>
              <w:rPr>
                <w:rFonts w:ascii="Times New Roman" w:eastAsia="Calibri" w:hAnsi="Times New Roman"/>
                <w:b/>
                <w:i/>
                <w:sz w:val="22"/>
                <w:szCs w:val="22"/>
              </w:rPr>
              <w:t>NGÀY 3</w:t>
            </w:r>
          </w:p>
          <w:p w14:paraId="7A13CFF4" w14:textId="58C49F72" w:rsidR="00461970" w:rsidRPr="002F1918" w:rsidRDefault="00461970" w:rsidP="00ED768B">
            <w:pPr>
              <w:rPr>
                <w:rFonts w:ascii="Times New Roman" w:eastAsia="Calibri" w:hAnsi="Times New Roman"/>
                <w:b/>
                <w:i/>
                <w:sz w:val="22"/>
                <w:szCs w:val="22"/>
              </w:rPr>
            </w:pPr>
          </w:p>
        </w:tc>
        <w:tc>
          <w:tcPr>
            <w:tcW w:w="9405" w:type="dxa"/>
            <w:shd w:val="clear" w:color="auto" w:fill="auto"/>
          </w:tcPr>
          <w:p w14:paraId="651DABA4" w14:textId="77777777" w:rsidR="00461970" w:rsidRPr="000A798C" w:rsidRDefault="00461970" w:rsidP="00DB1E77">
            <w:pPr>
              <w:spacing w:after="120" w:line="276" w:lineRule="auto"/>
              <w:jc w:val="both"/>
              <w:rPr>
                <w:rFonts w:ascii="Times New Roman" w:hAnsi="Times New Roman"/>
                <w:b/>
              </w:rPr>
            </w:pPr>
            <w:r w:rsidRPr="000A798C">
              <w:rPr>
                <w:rFonts w:ascii="Times New Roman" w:hAnsi="Times New Roman"/>
                <w:b/>
              </w:rPr>
              <w:t>New York</w:t>
            </w:r>
          </w:p>
          <w:p w14:paraId="7C63FFA9" w14:textId="7481815B" w:rsidR="00ED768B" w:rsidRDefault="00ED768B" w:rsidP="00DB1E77">
            <w:pPr>
              <w:spacing w:after="120" w:line="276" w:lineRule="auto"/>
              <w:jc w:val="both"/>
              <w:rPr>
                <w:rFonts w:ascii="Times New Roman" w:hAnsi="Times New Roman"/>
              </w:rPr>
            </w:pPr>
            <w:r>
              <w:rPr>
                <w:rFonts w:ascii="Times New Roman" w:hAnsi="Times New Roman"/>
              </w:rPr>
              <w:t>Buổi sáng: Đoàn tham dự hội thảo “</w:t>
            </w:r>
            <w:r w:rsidRPr="00ED768B">
              <w:rPr>
                <w:rFonts w:ascii="Times New Roman" w:hAnsi="Times New Roman"/>
                <w:b/>
              </w:rPr>
              <w:t>Cơ hội và thách thức cho doanh nghiệp Việt Nam mở rộng sang thị trường Mỹ trong bối cảnh chính sách</w:t>
            </w:r>
            <w:r>
              <w:rPr>
                <w:rFonts w:ascii="Times New Roman" w:hAnsi="Times New Roman"/>
                <w:b/>
              </w:rPr>
              <w:t xml:space="preserve"> XKN</w:t>
            </w:r>
            <w:r w:rsidRPr="00ED768B">
              <w:rPr>
                <w:rFonts w:ascii="Times New Roman" w:hAnsi="Times New Roman"/>
                <w:b/>
              </w:rPr>
              <w:t xml:space="preserve"> thay đổi</w:t>
            </w:r>
            <w:r>
              <w:rPr>
                <w:rFonts w:ascii="Times New Roman" w:hAnsi="Times New Roman"/>
              </w:rPr>
              <w:t>”. Nội dung hội thảo:</w:t>
            </w:r>
          </w:p>
          <w:p w14:paraId="2C86BBC0" w14:textId="7434D4CF" w:rsidR="00ED768B" w:rsidRDefault="00ED768B" w:rsidP="00DB1E77">
            <w:pPr>
              <w:numPr>
                <w:ilvl w:val="0"/>
                <w:numId w:val="6"/>
              </w:numPr>
              <w:spacing w:line="276" w:lineRule="auto"/>
              <w:jc w:val="both"/>
              <w:rPr>
                <w:rFonts w:ascii="Times New Roman" w:hAnsi="Times New Roman"/>
                <w:lang w:val="vi-VN"/>
              </w:rPr>
            </w:pPr>
            <w:r w:rsidRPr="00B27855">
              <w:rPr>
                <w:rFonts w:ascii="Times New Roman" w:hAnsi="Times New Roman"/>
                <w:lang w:val="vi-VN"/>
              </w:rPr>
              <w:t>Cung cấp các thông tin xu hướng thị trường</w:t>
            </w:r>
            <w:r w:rsidRPr="00B27855">
              <w:rPr>
                <w:rFonts w:ascii="Times New Roman" w:hAnsi="Times New Roman"/>
                <w:lang w:val="it-IT"/>
              </w:rPr>
              <w:t xml:space="preserve"> Mỹ, </w:t>
            </w:r>
            <w:r w:rsidRPr="00B27855">
              <w:rPr>
                <w:rFonts w:ascii="Times New Roman" w:hAnsi="Times New Roman"/>
                <w:lang w:val="vi-VN"/>
              </w:rPr>
              <w:t>đánh giá c</w:t>
            </w:r>
            <w:r w:rsidRPr="00B27855">
              <w:rPr>
                <w:rFonts w:ascii="Times New Roman" w:hAnsi="Times New Roman" w:hint="cs"/>
                <w:lang w:val="vi-VN"/>
              </w:rPr>
              <w:t>ơ</w:t>
            </w:r>
            <w:r w:rsidRPr="00B27855">
              <w:rPr>
                <w:rFonts w:ascii="Times New Roman" w:hAnsi="Times New Roman"/>
                <w:lang w:val="vi-VN"/>
              </w:rPr>
              <w:t xml:space="preserve"> hội, thách thức của doanh nghiệp </w:t>
            </w:r>
            <w:r>
              <w:rPr>
                <w:rFonts w:ascii="Times New Roman" w:hAnsi="Times New Roman"/>
                <w:lang w:val="vi-VN"/>
              </w:rPr>
              <w:t xml:space="preserve">Việt Nam đối với thị trường này trong bối cảnh Mỹ rút </w:t>
            </w:r>
            <w:r w:rsidRPr="00ED768B">
              <w:rPr>
                <w:rFonts w:ascii="Times New Roman" w:hAnsi="Times New Roman"/>
                <w:lang w:val="vi-VN"/>
              </w:rPr>
              <w:t xml:space="preserve">khỏi Hiệp </w:t>
            </w:r>
            <w:r w:rsidRPr="00ED768B">
              <w:rPr>
                <w:rFonts w:ascii="Times New Roman" w:hAnsi="Times New Roman" w:hint="eastAsia"/>
                <w:lang w:val="vi-VN"/>
              </w:rPr>
              <w:t>đ</w:t>
            </w:r>
            <w:r w:rsidRPr="00ED768B">
              <w:rPr>
                <w:rFonts w:ascii="Times New Roman" w:hAnsi="Times New Roman"/>
                <w:lang w:val="vi-VN"/>
              </w:rPr>
              <w:t xml:space="preserve">ịnh </w:t>
            </w:r>
            <w:r w:rsidRPr="00ED768B">
              <w:rPr>
                <w:rFonts w:ascii="Times New Roman" w:hAnsi="Times New Roman" w:hint="eastAsia"/>
                <w:lang w:val="vi-VN"/>
              </w:rPr>
              <w:t>đ</w:t>
            </w:r>
            <w:r w:rsidRPr="00ED768B">
              <w:rPr>
                <w:rFonts w:ascii="Times New Roman" w:hAnsi="Times New Roman"/>
                <w:lang w:val="vi-VN"/>
              </w:rPr>
              <w:t>ối tác xuyên Thái Bình D</w:t>
            </w:r>
            <w:r w:rsidRPr="00ED768B">
              <w:rPr>
                <w:rFonts w:ascii="Times New Roman" w:hAnsi="Times New Roman" w:hint="eastAsia"/>
                <w:lang w:val="vi-VN"/>
              </w:rPr>
              <w:t>ươ</w:t>
            </w:r>
            <w:r w:rsidRPr="00ED768B">
              <w:rPr>
                <w:rFonts w:ascii="Times New Roman" w:hAnsi="Times New Roman"/>
                <w:lang w:val="vi-VN"/>
              </w:rPr>
              <w:t>ng (TPP)</w:t>
            </w:r>
          </w:p>
          <w:p w14:paraId="51AF884B" w14:textId="71920D74" w:rsidR="00ED768B" w:rsidRPr="00ED768B" w:rsidRDefault="00ED768B" w:rsidP="00DB1E77">
            <w:pPr>
              <w:numPr>
                <w:ilvl w:val="0"/>
                <w:numId w:val="6"/>
              </w:numPr>
              <w:spacing w:line="276" w:lineRule="auto"/>
              <w:jc w:val="both"/>
              <w:rPr>
                <w:rFonts w:ascii="Times New Roman" w:hAnsi="Times New Roman"/>
                <w:lang w:val="vi-VN"/>
              </w:rPr>
            </w:pPr>
            <w:r>
              <w:rPr>
                <w:rFonts w:ascii="Times New Roman" w:hAnsi="Times New Roman"/>
                <w:lang w:val="vi-VN"/>
              </w:rPr>
              <w:t>Phổ biến các quy định, yêu cầu chỉ tiêu chất lượng một số mặt hàng xuất khẩu sang thị trường Mỹ</w:t>
            </w:r>
          </w:p>
          <w:p w14:paraId="47DD7749" w14:textId="77777777" w:rsidR="00ED768B" w:rsidRPr="00B27855" w:rsidRDefault="00ED768B" w:rsidP="00DB1E77">
            <w:pPr>
              <w:numPr>
                <w:ilvl w:val="0"/>
                <w:numId w:val="6"/>
              </w:numPr>
              <w:spacing w:line="276" w:lineRule="auto"/>
              <w:jc w:val="both"/>
              <w:rPr>
                <w:rFonts w:ascii="Times New Roman" w:hAnsi="Times New Roman"/>
                <w:lang w:val="vi-VN"/>
              </w:rPr>
            </w:pPr>
            <w:r w:rsidRPr="00B27855">
              <w:rPr>
                <w:rFonts w:ascii="Times New Roman" w:hAnsi="Times New Roman"/>
                <w:lang w:val="vi-VN"/>
              </w:rPr>
              <w:t>Tìm kiếm cơ hội hợp tác</w:t>
            </w:r>
            <w:r>
              <w:rPr>
                <w:rFonts w:ascii="Times New Roman" w:hAnsi="Times New Roman"/>
                <w:lang w:val="vi-VN"/>
              </w:rPr>
              <w:t>, tiếp cận các nguồn vốn</w:t>
            </w:r>
            <w:r w:rsidRPr="00B27855">
              <w:rPr>
                <w:rFonts w:ascii="Times New Roman" w:hAnsi="Times New Roman"/>
                <w:lang w:val="vi-VN"/>
              </w:rPr>
              <w:t xml:space="preserve"> với các tổ chức, doanh nghiệp Mỹ</w:t>
            </w:r>
          </w:p>
          <w:p w14:paraId="3E4E90EA" w14:textId="7FB16AC1" w:rsidR="00461970" w:rsidRPr="000A798C" w:rsidRDefault="00ED768B" w:rsidP="00DB1E77">
            <w:pPr>
              <w:spacing w:after="120" w:line="276" w:lineRule="auto"/>
              <w:jc w:val="both"/>
              <w:rPr>
                <w:rFonts w:ascii="Times New Roman" w:hAnsi="Times New Roman"/>
              </w:rPr>
            </w:pPr>
            <w:r>
              <w:rPr>
                <w:rFonts w:ascii="Times New Roman" w:hAnsi="Times New Roman"/>
              </w:rPr>
              <w:t xml:space="preserve">Sau hội thảo, đoàn </w:t>
            </w:r>
            <w:r w:rsidR="00461970" w:rsidRPr="000A798C">
              <w:rPr>
                <w:rFonts w:ascii="Times New Roman" w:hAnsi="Times New Roman"/>
              </w:rPr>
              <w:t xml:space="preserve">khởi hành tham quan Thành phố New York với những địa danh nổi tiếng: như đi du thuyền tham quan Tượng Nữ thần Tự Do, điểm 0 (Ground Zero) - tàn tích của Trung tâm thương mại thế giới sau sự kiện 11 tháng 9, phố tài chính Wall Street và sàn giao dịch </w:t>
            </w:r>
            <w:r w:rsidR="00461970" w:rsidRPr="000A798C">
              <w:rPr>
                <w:rFonts w:ascii="Times New Roman" w:hAnsi="Times New Roman"/>
              </w:rPr>
              <w:lastRenderedPageBreak/>
              <w:t>chứng khoán New York, trụ sở Liên Hiệp Quốc (United Nation), trung tâm thương mại Rockerfeller, đại lộ 5 Fifth avenue, quảng trường thời đại (Time Square)</w:t>
            </w:r>
          </w:p>
        </w:tc>
      </w:tr>
      <w:tr w:rsidR="00461970" w:rsidRPr="000A798C" w14:paraId="5176F1AE" w14:textId="77777777" w:rsidTr="005F311E">
        <w:tblPrEx>
          <w:tblLook w:val="01E0" w:firstRow="1" w:lastRow="1" w:firstColumn="1" w:lastColumn="1" w:noHBand="0" w:noVBand="0"/>
        </w:tblPrEx>
        <w:tc>
          <w:tcPr>
            <w:tcW w:w="1278" w:type="dxa"/>
            <w:shd w:val="clear" w:color="auto" w:fill="auto"/>
            <w:vAlign w:val="center"/>
          </w:tcPr>
          <w:p w14:paraId="72819D53" w14:textId="77777777" w:rsidR="00461970" w:rsidRDefault="00461970" w:rsidP="00461970">
            <w:pPr>
              <w:spacing w:before="120" w:line="276" w:lineRule="auto"/>
              <w:jc w:val="center"/>
              <w:rPr>
                <w:rFonts w:ascii="Times New Roman" w:eastAsia="Calibri" w:hAnsi="Times New Roman"/>
                <w:b/>
                <w:i/>
                <w:sz w:val="22"/>
                <w:szCs w:val="22"/>
              </w:rPr>
            </w:pPr>
            <w:r w:rsidRPr="000A798C">
              <w:rPr>
                <w:rFonts w:ascii="Times New Roman" w:eastAsia="Calibri" w:hAnsi="Times New Roman"/>
                <w:b/>
                <w:i/>
                <w:sz w:val="22"/>
                <w:szCs w:val="22"/>
              </w:rPr>
              <w:lastRenderedPageBreak/>
              <w:t xml:space="preserve">NGÀY </w:t>
            </w:r>
            <w:r>
              <w:rPr>
                <w:rFonts w:ascii="Times New Roman" w:eastAsia="Calibri" w:hAnsi="Times New Roman"/>
                <w:b/>
                <w:i/>
                <w:sz w:val="22"/>
                <w:szCs w:val="22"/>
              </w:rPr>
              <w:t>4</w:t>
            </w:r>
          </w:p>
          <w:p w14:paraId="717D5DDA" w14:textId="0A25ACA3" w:rsidR="00C80516" w:rsidRPr="000A798C" w:rsidRDefault="00C80516" w:rsidP="00ED768B">
            <w:pPr>
              <w:spacing w:before="120" w:line="276" w:lineRule="auto"/>
              <w:rPr>
                <w:rFonts w:ascii="Times New Roman" w:eastAsia="Calibri" w:hAnsi="Times New Roman"/>
                <w:b/>
                <w:i/>
                <w:sz w:val="22"/>
                <w:szCs w:val="22"/>
              </w:rPr>
            </w:pPr>
          </w:p>
        </w:tc>
        <w:tc>
          <w:tcPr>
            <w:tcW w:w="9405" w:type="dxa"/>
            <w:shd w:val="clear" w:color="auto" w:fill="auto"/>
          </w:tcPr>
          <w:p w14:paraId="71867931" w14:textId="77777777" w:rsidR="00461970" w:rsidRPr="000A798C" w:rsidRDefault="00461970" w:rsidP="009E7A38">
            <w:pPr>
              <w:spacing w:after="120"/>
              <w:jc w:val="both"/>
              <w:rPr>
                <w:rFonts w:ascii="Times New Roman" w:eastAsia="Calibri" w:hAnsi="Times New Roman"/>
                <w:b/>
              </w:rPr>
            </w:pPr>
            <w:r w:rsidRPr="000A798C">
              <w:rPr>
                <w:rFonts w:ascii="Times New Roman" w:eastAsia="Calibri" w:hAnsi="Times New Roman"/>
                <w:b/>
              </w:rPr>
              <w:t>New York - Philadenphia – Washington D.C</w:t>
            </w:r>
          </w:p>
          <w:p w14:paraId="4EE43686" w14:textId="77777777" w:rsidR="00461970" w:rsidRPr="009E7A38" w:rsidRDefault="00461970" w:rsidP="009E7A38">
            <w:pPr>
              <w:spacing w:after="120"/>
              <w:jc w:val="both"/>
              <w:rPr>
                <w:rFonts w:ascii="Times New Roman" w:hAnsi="Times New Roman"/>
              </w:rPr>
            </w:pPr>
            <w:r w:rsidRPr="009E7A38">
              <w:rPr>
                <w:rFonts w:ascii="Times New Roman" w:hAnsi="Times New Roman"/>
              </w:rPr>
              <w:t xml:space="preserve">Sau bữa sáng, đoàn khởi hành đi thành phố Washington D.C. Trên đường đi đoàn tham quan thành phố Philadelphia với Liberty Bell và Independence Hall - hai địa danh  nổi tiếng. </w:t>
            </w:r>
          </w:p>
          <w:p w14:paraId="240C97E9" w14:textId="77777777" w:rsidR="00461970" w:rsidRPr="009E7A38" w:rsidRDefault="00461970" w:rsidP="009E7A38">
            <w:pPr>
              <w:spacing w:after="120"/>
              <w:jc w:val="both"/>
              <w:rPr>
                <w:rFonts w:ascii="Times New Roman" w:hAnsi="Times New Roman"/>
              </w:rPr>
            </w:pPr>
            <w:r w:rsidRPr="009E7A38">
              <w:rPr>
                <w:rFonts w:ascii="Times New Roman" w:hAnsi="Times New Roman"/>
              </w:rPr>
              <w:t xml:space="preserve">Đoàn tới Washington D.C  tham quan White House (Nhà Trắng) – nơi ở và làm việc của đương kim Tổng thống Mỹ. Điện Capitol – tòa nhà lưỡng viện quốc hội. Tòa án tối cao, Nhà máy in tiền giấy –USD, Nhà lưu niệm Abraham Lincoln với Bức tường kỷ niệm chiến tranh Việt Nam. </w:t>
            </w:r>
          </w:p>
          <w:p w14:paraId="122C8855" w14:textId="77777777" w:rsidR="00461970" w:rsidRPr="000A798C" w:rsidRDefault="00461970" w:rsidP="009E7A38">
            <w:pPr>
              <w:spacing w:after="120"/>
              <w:jc w:val="both"/>
              <w:rPr>
                <w:rFonts w:ascii="Times New Roman" w:eastAsia="Calibri" w:hAnsi="Times New Roman"/>
              </w:rPr>
            </w:pPr>
            <w:r w:rsidRPr="009E7A38">
              <w:rPr>
                <w:rFonts w:ascii="Times New Roman" w:hAnsi="Times New Roman"/>
              </w:rPr>
              <w:t>Đoàn ăn tối và nghỉ đêm tại khách sạn tại DC</w:t>
            </w:r>
          </w:p>
        </w:tc>
      </w:tr>
      <w:tr w:rsidR="00461970" w:rsidRPr="000A798C" w14:paraId="5A93ED3C" w14:textId="77777777" w:rsidTr="005F311E">
        <w:tblPrEx>
          <w:tblLook w:val="01E0" w:firstRow="1" w:lastRow="1" w:firstColumn="1" w:lastColumn="1" w:noHBand="0" w:noVBand="0"/>
        </w:tblPrEx>
        <w:tc>
          <w:tcPr>
            <w:tcW w:w="1278" w:type="dxa"/>
            <w:shd w:val="clear" w:color="auto" w:fill="auto"/>
            <w:vAlign w:val="center"/>
          </w:tcPr>
          <w:p w14:paraId="5B228104" w14:textId="77777777" w:rsidR="00461970" w:rsidRDefault="00461970" w:rsidP="00461970">
            <w:pPr>
              <w:spacing w:before="120" w:line="276" w:lineRule="auto"/>
              <w:jc w:val="center"/>
              <w:rPr>
                <w:rFonts w:ascii="Times New Roman" w:eastAsia="Calibri" w:hAnsi="Times New Roman"/>
                <w:b/>
                <w:i/>
                <w:sz w:val="22"/>
                <w:szCs w:val="22"/>
              </w:rPr>
            </w:pPr>
            <w:r w:rsidRPr="000A798C">
              <w:rPr>
                <w:rFonts w:ascii="Times New Roman" w:eastAsia="Calibri" w:hAnsi="Times New Roman"/>
                <w:b/>
                <w:i/>
                <w:sz w:val="22"/>
                <w:szCs w:val="22"/>
              </w:rPr>
              <w:t xml:space="preserve">NGÀY </w:t>
            </w:r>
            <w:r>
              <w:rPr>
                <w:rFonts w:ascii="Times New Roman" w:eastAsia="Calibri" w:hAnsi="Times New Roman"/>
                <w:b/>
                <w:i/>
                <w:sz w:val="22"/>
                <w:szCs w:val="22"/>
              </w:rPr>
              <w:t>5</w:t>
            </w:r>
          </w:p>
          <w:p w14:paraId="55BC6A5E" w14:textId="0AF555CE" w:rsidR="00C80516" w:rsidRPr="000A798C" w:rsidRDefault="00C80516" w:rsidP="009E7A38">
            <w:pPr>
              <w:spacing w:before="120" w:line="276" w:lineRule="auto"/>
              <w:rPr>
                <w:rFonts w:ascii="Times New Roman" w:eastAsia="Calibri" w:hAnsi="Times New Roman"/>
                <w:b/>
                <w:i/>
                <w:sz w:val="22"/>
                <w:szCs w:val="22"/>
              </w:rPr>
            </w:pPr>
          </w:p>
        </w:tc>
        <w:tc>
          <w:tcPr>
            <w:tcW w:w="9405" w:type="dxa"/>
            <w:shd w:val="clear" w:color="auto" w:fill="auto"/>
          </w:tcPr>
          <w:p w14:paraId="30F8F9CD" w14:textId="34B9302C" w:rsidR="00461970" w:rsidRPr="000A798C" w:rsidRDefault="00461970" w:rsidP="00461970">
            <w:pPr>
              <w:spacing w:before="120"/>
              <w:jc w:val="both"/>
              <w:rPr>
                <w:rFonts w:ascii="Times New Roman" w:eastAsia="Calibri" w:hAnsi="Times New Roman"/>
              </w:rPr>
            </w:pPr>
            <w:r w:rsidRPr="000A798C">
              <w:rPr>
                <w:rFonts w:ascii="Times New Roman" w:hAnsi="Times New Roman"/>
              </w:rPr>
              <w:t xml:space="preserve"> Đoàn tham quan khảo sát tình hình thị trường và thành phố Washington.</w:t>
            </w:r>
            <w:r w:rsidRPr="000A798C">
              <w:rPr>
                <w:rFonts w:ascii="Times New Roman" w:eastAsia="Calibri" w:hAnsi="Times New Roman"/>
              </w:rPr>
              <w:t xml:space="preserve"> Chiều đoàn tham quan </w:t>
            </w:r>
            <w:r w:rsidRPr="000A798C">
              <w:rPr>
                <w:rFonts w:ascii="Times New Roman" w:eastAsia="Calibri" w:hAnsi="Times New Roman"/>
                <w:b/>
              </w:rPr>
              <w:t xml:space="preserve">Lầu 5 góc </w:t>
            </w:r>
            <w:r w:rsidRPr="000A798C">
              <w:rPr>
                <w:rFonts w:ascii="Times New Roman" w:eastAsia="Calibri" w:hAnsi="Times New Roman"/>
              </w:rPr>
              <w:t xml:space="preserve">– </w:t>
            </w:r>
            <w:r w:rsidRPr="000A798C">
              <w:rPr>
                <w:rFonts w:ascii="Times New Roman" w:eastAsia="Calibri" w:hAnsi="Times New Roman"/>
                <w:i/>
              </w:rPr>
              <w:t>Bộ Quốc Phòng</w:t>
            </w:r>
            <w:r w:rsidRPr="000A798C">
              <w:rPr>
                <w:rFonts w:ascii="Times New Roman" w:eastAsia="Calibri" w:hAnsi="Times New Roman"/>
              </w:rPr>
              <w:t xml:space="preserve">, </w:t>
            </w:r>
            <w:r w:rsidRPr="000A798C">
              <w:rPr>
                <w:rFonts w:ascii="Times New Roman" w:eastAsia="Calibri" w:hAnsi="Times New Roman"/>
                <w:b/>
              </w:rPr>
              <w:t xml:space="preserve">Bảo tàng hàng không không gian </w:t>
            </w:r>
            <w:r w:rsidRPr="000A798C">
              <w:rPr>
                <w:rFonts w:ascii="Times New Roman" w:eastAsia="Calibri" w:hAnsi="Times New Roman"/>
              </w:rPr>
              <w:t xml:space="preserve">- </w:t>
            </w:r>
            <w:r w:rsidRPr="000A798C">
              <w:rPr>
                <w:rFonts w:ascii="Times New Roman" w:eastAsia="Calibri" w:hAnsi="Times New Roman"/>
                <w:i/>
              </w:rPr>
              <w:t>chiêm ngưỡng phi thuyền Appollo đầu tiên đáp xuống mặt trăng, các mô hình máy bay từ lúc sơ khai đến hiện đại</w:t>
            </w:r>
            <w:r w:rsidRPr="000A798C">
              <w:rPr>
                <w:rFonts w:ascii="Times New Roman" w:eastAsia="Calibri" w:hAnsi="Times New Roman"/>
              </w:rPr>
              <w:t xml:space="preserve">. Tham quan </w:t>
            </w:r>
            <w:r w:rsidRPr="000A798C">
              <w:rPr>
                <w:rFonts w:ascii="Times New Roman" w:eastAsia="Calibri" w:hAnsi="Times New Roman"/>
                <w:b/>
              </w:rPr>
              <w:t>Bảo tàng Lịch sự Tự nhiên</w:t>
            </w:r>
            <w:r w:rsidRPr="000A798C">
              <w:rPr>
                <w:rFonts w:ascii="Times New Roman" w:eastAsia="Calibri" w:hAnsi="Times New Roman"/>
              </w:rPr>
              <w:t xml:space="preserve">, chiêm ngưỡng </w:t>
            </w:r>
            <w:r w:rsidRPr="000A798C">
              <w:rPr>
                <w:rFonts w:ascii="Times New Roman" w:eastAsia="Calibri" w:hAnsi="Times New Roman"/>
                <w:b/>
              </w:rPr>
              <w:t>Blue Hope</w:t>
            </w:r>
            <w:r w:rsidRPr="000A798C">
              <w:rPr>
                <w:rFonts w:ascii="Times New Roman" w:eastAsia="Calibri" w:hAnsi="Times New Roman"/>
              </w:rPr>
              <w:t xml:space="preserve">. </w:t>
            </w:r>
          </w:p>
        </w:tc>
      </w:tr>
      <w:tr w:rsidR="00461970" w:rsidRPr="000A798C" w14:paraId="09DFD983" w14:textId="77777777" w:rsidTr="005F311E">
        <w:tblPrEx>
          <w:tblLook w:val="01E0" w:firstRow="1" w:lastRow="1" w:firstColumn="1" w:lastColumn="1" w:noHBand="0" w:noVBand="0"/>
        </w:tblPrEx>
        <w:tc>
          <w:tcPr>
            <w:tcW w:w="1278" w:type="dxa"/>
            <w:shd w:val="clear" w:color="auto" w:fill="auto"/>
            <w:vAlign w:val="center"/>
          </w:tcPr>
          <w:p w14:paraId="780106BD" w14:textId="77777777" w:rsidR="00461970" w:rsidRDefault="00461970" w:rsidP="00461970">
            <w:pPr>
              <w:spacing w:before="120" w:line="276" w:lineRule="auto"/>
              <w:jc w:val="center"/>
              <w:rPr>
                <w:rFonts w:ascii="Times New Roman" w:eastAsia="Calibri" w:hAnsi="Times New Roman"/>
                <w:b/>
                <w:i/>
                <w:sz w:val="22"/>
                <w:szCs w:val="22"/>
              </w:rPr>
            </w:pPr>
            <w:r w:rsidRPr="000A798C">
              <w:rPr>
                <w:rFonts w:ascii="Times New Roman" w:eastAsia="Calibri" w:hAnsi="Times New Roman"/>
                <w:b/>
                <w:i/>
                <w:sz w:val="22"/>
                <w:szCs w:val="22"/>
              </w:rPr>
              <w:t xml:space="preserve">NGÀY </w:t>
            </w:r>
            <w:r>
              <w:rPr>
                <w:rFonts w:ascii="Times New Roman" w:eastAsia="Calibri" w:hAnsi="Times New Roman"/>
                <w:b/>
                <w:i/>
                <w:sz w:val="22"/>
                <w:szCs w:val="22"/>
              </w:rPr>
              <w:t>6</w:t>
            </w:r>
          </w:p>
          <w:p w14:paraId="5A6C68BC" w14:textId="3F79D5C3" w:rsidR="00C80516" w:rsidRPr="000A798C" w:rsidRDefault="00C80516" w:rsidP="009E7A38">
            <w:pPr>
              <w:spacing w:before="120" w:line="276" w:lineRule="auto"/>
              <w:rPr>
                <w:rFonts w:ascii="Times New Roman" w:eastAsia="Calibri" w:hAnsi="Times New Roman"/>
                <w:b/>
                <w:i/>
                <w:sz w:val="22"/>
                <w:szCs w:val="22"/>
              </w:rPr>
            </w:pPr>
          </w:p>
        </w:tc>
        <w:tc>
          <w:tcPr>
            <w:tcW w:w="9405" w:type="dxa"/>
            <w:shd w:val="clear" w:color="auto" w:fill="auto"/>
          </w:tcPr>
          <w:p w14:paraId="0BFAD9AE" w14:textId="77777777" w:rsidR="00461970" w:rsidRPr="000A798C" w:rsidRDefault="00461970" w:rsidP="00461970">
            <w:pPr>
              <w:spacing w:before="120"/>
              <w:ind w:left="720" w:hanging="720"/>
              <w:jc w:val="both"/>
              <w:rPr>
                <w:rFonts w:ascii="Times New Roman" w:eastAsia="Calibri" w:hAnsi="Times New Roman"/>
                <w:b/>
              </w:rPr>
            </w:pPr>
            <w:r w:rsidRPr="000A798C">
              <w:rPr>
                <w:rFonts w:ascii="Times New Roman" w:eastAsia="Calibri" w:hAnsi="Times New Roman"/>
                <w:b/>
              </w:rPr>
              <w:t>Las</w:t>
            </w:r>
            <w:r>
              <w:rPr>
                <w:rFonts w:ascii="Times New Roman" w:eastAsia="Calibri" w:hAnsi="Times New Roman"/>
                <w:b/>
              </w:rPr>
              <w:t xml:space="preserve"> </w:t>
            </w:r>
            <w:r w:rsidRPr="000A798C">
              <w:rPr>
                <w:rFonts w:ascii="Times New Roman" w:eastAsia="Calibri" w:hAnsi="Times New Roman"/>
                <w:b/>
              </w:rPr>
              <w:t>Vegas</w:t>
            </w:r>
          </w:p>
          <w:p w14:paraId="317D9279" w14:textId="77777777" w:rsidR="00461970" w:rsidRPr="000A798C" w:rsidRDefault="00461970" w:rsidP="00461970">
            <w:pPr>
              <w:spacing w:before="120"/>
              <w:ind w:left="720" w:hanging="720"/>
              <w:jc w:val="both"/>
              <w:rPr>
                <w:rFonts w:ascii="Times New Roman" w:eastAsia="Calibri" w:hAnsi="Times New Roman"/>
                <w:b/>
              </w:rPr>
            </w:pPr>
            <w:r w:rsidRPr="000A798C">
              <w:rPr>
                <w:rFonts w:ascii="Times New Roman" w:eastAsia="Calibri" w:hAnsi="Times New Roman"/>
              </w:rPr>
              <w:t xml:space="preserve">Đoàn đáp chuyến bay đi thành phố </w:t>
            </w:r>
            <w:r w:rsidRPr="000A798C">
              <w:rPr>
                <w:rFonts w:ascii="Times New Roman" w:eastAsia="Calibri" w:hAnsi="Times New Roman"/>
                <w:b/>
              </w:rPr>
              <w:t>Las Vegas</w:t>
            </w:r>
          </w:p>
          <w:p w14:paraId="3968F084" w14:textId="77777777" w:rsidR="00461970" w:rsidRPr="000A798C" w:rsidRDefault="00461970" w:rsidP="00461970">
            <w:pPr>
              <w:spacing w:before="120"/>
              <w:jc w:val="both"/>
              <w:rPr>
                <w:rFonts w:ascii="Times New Roman" w:eastAsia="Calibri" w:hAnsi="Times New Roman"/>
              </w:rPr>
            </w:pPr>
            <w:r w:rsidRPr="000A798C">
              <w:rPr>
                <w:rFonts w:ascii="Times New Roman" w:eastAsia="Calibri" w:hAnsi="Times New Roman"/>
              </w:rPr>
              <w:t xml:space="preserve">Tham tham quan thành phố Las Vegas rực rỡ về đêm: Đại lộ chính Las Vegas Strip, cầu vượt Tropicana, </w:t>
            </w:r>
            <w:r w:rsidRPr="000A798C">
              <w:rPr>
                <w:rFonts w:ascii="Times New Roman" w:eastAsia="Calibri" w:hAnsi="Times New Roman"/>
                <w:i/>
              </w:rPr>
              <w:t>Tượng sư tử MGM, Casino New York</w:t>
            </w:r>
            <w:r w:rsidRPr="000A798C">
              <w:rPr>
                <w:rFonts w:ascii="Times New Roman" w:eastAsia="Calibri" w:hAnsi="Times New Roman"/>
              </w:rPr>
              <w:t xml:space="preserve">, </w:t>
            </w:r>
            <w:r w:rsidRPr="000A798C">
              <w:rPr>
                <w:rFonts w:ascii="Times New Roman" w:eastAsia="Calibri" w:hAnsi="Times New Roman"/>
                <w:i/>
              </w:rPr>
              <w:t xml:space="preserve">Chuồng Sư tử, vườn hoa Bellagio, quảng trường La Mã tại Casino Hotel Caesar, núi lửa phun tại Casino Mirage và </w:t>
            </w:r>
            <w:r w:rsidRPr="000A798C">
              <w:rPr>
                <w:rFonts w:ascii="Times New Roman" w:eastAsia="Calibri" w:hAnsi="Times New Roman"/>
              </w:rPr>
              <w:t xml:space="preserve"> có thể thử vận may tại những sòng bài vào loại lớn nhất thế giới .</w:t>
            </w:r>
          </w:p>
        </w:tc>
      </w:tr>
      <w:tr w:rsidR="00461970" w:rsidRPr="000A798C" w14:paraId="56D89B23" w14:textId="77777777" w:rsidTr="005F311E">
        <w:tblPrEx>
          <w:tblLook w:val="01E0" w:firstRow="1" w:lastRow="1" w:firstColumn="1" w:lastColumn="1" w:noHBand="0" w:noVBand="0"/>
        </w:tblPrEx>
        <w:tc>
          <w:tcPr>
            <w:tcW w:w="1278" w:type="dxa"/>
            <w:shd w:val="clear" w:color="auto" w:fill="auto"/>
            <w:vAlign w:val="center"/>
          </w:tcPr>
          <w:p w14:paraId="6BA83D18" w14:textId="77777777" w:rsidR="00461970" w:rsidRDefault="00461970" w:rsidP="00461970">
            <w:pPr>
              <w:spacing w:before="120" w:line="276" w:lineRule="auto"/>
              <w:jc w:val="center"/>
              <w:rPr>
                <w:rFonts w:ascii="Times New Roman" w:eastAsia="Calibri" w:hAnsi="Times New Roman"/>
                <w:b/>
                <w:i/>
                <w:sz w:val="22"/>
                <w:szCs w:val="22"/>
              </w:rPr>
            </w:pPr>
            <w:r w:rsidRPr="000A798C">
              <w:rPr>
                <w:rFonts w:ascii="Times New Roman" w:eastAsia="Calibri" w:hAnsi="Times New Roman"/>
                <w:b/>
                <w:i/>
                <w:sz w:val="22"/>
                <w:szCs w:val="22"/>
              </w:rPr>
              <w:t>N</w:t>
            </w:r>
            <w:r>
              <w:rPr>
                <w:rFonts w:ascii="Times New Roman" w:eastAsia="Calibri" w:hAnsi="Times New Roman"/>
                <w:b/>
                <w:i/>
                <w:sz w:val="22"/>
                <w:szCs w:val="22"/>
              </w:rPr>
              <w:t>GÀY 7</w:t>
            </w:r>
          </w:p>
          <w:p w14:paraId="303CBF00" w14:textId="400A6225" w:rsidR="00C80516" w:rsidRPr="000A798C" w:rsidRDefault="00C80516" w:rsidP="009E7A38">
            <w:pPr>
              <w:spacing w:before="120" w:line="276" w:lineRule="auto"/>
              <w:rPr>
                <w:rFonts w:ascii="Times New Roman" w:eastAsia="Calibri" w:hAnsi="Times New Roman"/>
                <w:b/>
                <w:i/>
                <w:sz w:val="22"/>
                <w:szCs w:val="22"/>
              </w:rPr>
            </w:pPr>
          </w:p>
          <w:p w14:paraId="25783174" w14:textId="77777777" w:rsidR="00461970" w:rsidRPr="000A798C" w:rsidRDefault="00461970" w:rsidP="00461970">
            <w:pPr>
              <w:spacing w:before="120" w:line="276" w:lineRule="auto"/>
              <w:rPr>
                <w:rFonts w:ascii="Times New Roman" w:eastAsia="Calibri" w:hAnsi="Times New Roman"/>
                <w:b/>
                <w:i/>
                <w:sz w:val="22"/>
                <w:szCs w:val="22"/>
              </w:rPr>
            </w:pPr>
          </w:p>
        </w:tc>
        <w:tc>
          <w:tcPr>
            <w:tcW w:w="9405" w:type="dxa"/>
            <w:shd w:val="clear" w:color="auto" w:fill="auto"/>
          </w:tcPr>
          <w:p w14:paraId="0F0DE970" w14:textId="77777777" w:rsidR="00461970" w:rsidRPr="000A798C" w:rsidRDefault="00461970" w:rsidP="00461970">
            <w:pPr>
              <w:spacing w:before="120"/>
              <w:jc w:val="both"/>
              <w:rPr>
                <w:rFonts w:ascii="Times New Roman" w:eastAsia="Calibri" w:hAnsi="Times New Roman"/>
                <w:b/>
              </w:rPr>
            </w:pPr>
            <w:r w:rsidRPr="000A798C">
              <w:rPr>
                <w:rFonts w:ascii="Times New Roman" w:eastAsia="Calibri" w:hAnsi="Times New Roman"/>
                <w:b/>
              </w:rPr>
              <w:t xml:space="preserve">Las Vegas </w:t>
            </w:r>
          </w:p>
          <w:p w14:paraId="23C12D4E" w14:textId="77777777" w:rsidR="00461970" w:rsidRPr="000A798C" w:rsidRDefault="00461970" w:rsidP="00461970">
            <w:pPr>
              <w:spacing w:before="120"/>
              <w:jc w:val="both"/>
              <w:rPr>
                <w:rFonts w:ascii="Times New Roman" w:eastAsia="Calibri" w:hAnsi="Times New Roman"/>
                <w:i/>
              </w:rPr>
            </w:pPr>
            <w:r w:rsidRPr="000A798C">
              <w:rPr>
                <w:rFonts w:ascii="Times New Roman" w:eastAsia="Calibri" w:hAnsi="Times New Roman"/>
              </w:rPr>
              <w:t xml:space="preserve">Tham quan </w:t>
            </w:r>
            <w:r w:rsidRPr="000A798C">
              <w:rPr>
                <w:rFonts w:ascii="Times New Roman" w:eastAsia="Calibri" w:hAnsi="Times New Roman"/>
                <w:b/>
              </w:rPr>
              <w:t>Las Vegas</w:t>
            </w:r>
            <w:r w:rsidRPr="000A798C">
              <w:rPr>
                <w:rFonts w:ascii="Times New Roman" w:eastAsia="Calibri" w:hAnsi="Times New Roman"/>
              </w:rPr>
              <w:t xml:space="preserve"> và </w:t>
            </w:r>
            <w:r w:rsidRPr="000A798C">
              <w:rPr>
                <w:rFonts w:ascii="Times New Roman" w:eastAsia="Calibri" w:hAnsi="Times New Roman"/>
                <w:b/>
              </w:rPr>
              <w:t xml:space="preserve">đập nước Hooverdam </w:t>
            </w:r>
            <w:r w:rsidRPr="000A798C">
              <w:rPr>
                <w:rFonts w:ascii="Times New Roman" w:eastAsia="Calibri" w:hAnsi="Times New Roman"/>
              </w:rPr>
              <w:t xml:space="preserve">nổi tiếng – </w:t>
            </w:r>
            <w:r w:rsidRPr="000A798C">
              <w:rPr>
                <w:rFonts w:ascii="Times New Roman" w:eastAsia="Calibri" w:hAnsi="Times New Roman"/>
                <w:i/>
              </w:rPr>
              <w:t xml:space="preserve">cách 30 dặm về phía Nam của thành phố </w:t>
            </w:r>
            <w:r w:rsidRPr="000A798C">
              <w:rPr>
                <w:rFonts w:ascii="Times New Roman" w:eastAsia="Calibri" w:hAnsi="Times New Roman"/>
                <w:b/>
                <w:i/>
              </w:rPr>
              <w:t>Las Vegas</w:t>
            </w:r>
            <w:r w:rsidRPr="000A798C">
              <w:rPr>
                <w:rFonts w:ascii="Times New Roman" w:eastAsia="Calibri" w:hAnsi="Times New Roman"/>
                <w:i/>
              </w:rPr>
              <w:t>, nằm trên đại lộ 93 và ngay ranh giới giữa bang Nevada và Arizona.</w:t>
            </w:r>
          </w:p>
          <w:p w14:paraId="44F3C4FB" w14:textId="77777777" w:rsidR="00461970" w:rsidRPr="000A798C" w:rsidRDefault="00461970" w:rsidP="00461970">
            <w:pPr>
              <w:spacing w:before="120"/>
              <w:jc w:val="both"/>
              <w:rPr>
                <w:rFonts w:ascii="Times New Roman" w:eastAsia="Calibri" w:hAnsi="Times New Roman"/>
              </w:rPr>
            </w:pPr>
            <w:r w:rsidRPr="000A798C">
              <w:rPr>
                <w:rFonts w:ascii="Times New Roman" w:eastAsia="Calibri" w:hAnsi="Times New Roman"/>
              </w:rPr>
              <w:t>Đoàn ăn tối, nghỉ đêm tại khách sạn ở Las Vegas</w:t>
            </w:r>
          </w:p>
        </w:tc>
      </w:tr>
      <w:tr w:rsidR="00461970" w:rsidRPr="000A798C" w14:paraId="30EF4965" w14:textId="77777777" w:rsidTr="005F311E">
        <w:tblPrEx>
          <w:tblLook w:val="01E0" w:firstRow="1" w:lastRow="1" w:firstColumn="1" w:lastColumn="1" w:noHBand="0" w:noVBand="0"/>
        </w:tblPrEx>
        <w:tc>
          <w:tcPr>
            <w:tcW w:w="1278" w:type="dxa"/>
            <w:shd w:val="clear" w:color="auto" w:fill="auto"/>
            <w:vAlign w:val="center"/>
          </w:tcPr>
          <w:p w14:paraId="4EC47245" w14:textId="77777777" w:rsidR="00461970" w:rsidRDefault="00461970" w:rsidP="00461970">
            <w:pPr>
              <w:spacing w:before="120" w:line="276" w:lineRule="auto"/>
              <w:jc w:val="center"/>
              <w:rPr>
                <w:rFonts w:ascii="Times New Roman" w:eastAsia="Calibri" w:hAnsi="Times New Roman"/>
                <w:b/>
                <w:i/>
                <w:sz w:val="22"/>
                <w:szCs w:val="22"/>
              </w:rPr>
            </w:pPr>
            <w:r w:rsidRPr="000A798C">
              <w:rPr>
                <w:rFonts w:ascii="Times New Roman" w:eastAsia="Calibri" w:hAnsi="Times New Roman"/>
                <w:b/>
                <w:i/>
                <w:sz w:val="22"/>
                <w:szCs w:val="22"/>
              </w:rPr>
              <w:t xml:space="preserve">NGÀY </w:t>
            </w:r>
            <w:r>
              <w:rPr>
                <w:rFonts w:ascii="Times New Roman" w:eastAsia="Calibri" w:hAnsi="Times New Roman"/>
                <w:b/>
                <w:i/>
                <w:sz w:val="22"/>
                <w:szCs w:val="22"/>
              </w:rPr>
              <w:t>8</w:t>
            </w:r>
          </w:p>
          <w:p w14:paraId="616091C3" w14:textId="69640A25" w:rsidR="00C80516" w:rsidRPr="000A798C" w:rsidRDefault="00C80516" w:rsidP="009E7A38">
            <w:pPr>
              <w:spacing w:before="120" w:line="276" w:lineRule="auto"/>
              <w:rPr>
                <w:rFonts w:ascii="Times New Roman" w:eastAsia="Calibri" w:hAnsi="Times New Roman"/>
                <w:b/>
                <w:i/>
                <w:sz w:val="22"/>
                <w:szCs w:val="22"/>
              </w:rPr>
            </w:pPr>
          </w:p>
        </w:tc>
        <w:tc>
          <w:tcPr>
            <w:tcW w:w="9405" w:type="dxa"/>
            <w:shd w:val="clear" w:color="auto" w:fill="auto"/>
          </w:tcPr>
          <w:p w14:paraId="50C4D7BB" w14:textId="77777777" w:rsidR="00461970" w:rsidRPr="000A798C" w:rsidRDefault="00461970" w:rsidP="00B32D96">
            <w:pPr>
              <w:spacing w:before="120"/>
              <w:jc w:val="both"/>
              <w:rPr>
                <w:rFonts w:ascii="Times New Roman" w:eastAsia="Calibri" w:hAnsi="Times New Roman"/>
                <w:b/>
              </w:rPr>
            </w:pPr>
            <w:r w:rsidRPr="000A798C">
              <w:rPr>
                <w:rFonts w:ascii="Times New Roman" w:eastAsia="Calibri" w:hAnsi="Times New Roman"/>
                <w:b/>
              </w:rPr>
              <w:t>Khởi hành đi Los Angeles</w:t>
            </w:r>
          </w:p>
          <w:p w14:paraId="2A94FE5F" w14:textId="77777777" w:rsidR="00461970" w:rsidRPr="00C76E11" w:rsidRDefault="00461970" w:rsidP="00B32D96">
            <w:pPr>
              <w:spacing w:before="120"/>
              <w:jc w:val="both"/>
              <w:rPr>
                <w:rFonts w:ascii="Times New Roman" w:eastAsia="Calibri" w:hAnsi="Times New Roman"/>
                <w:b/>
              </w:rPr>
            </w:pPr>
            <w:r w:rsidRPr="000A798C">
              <w:rPr>
                <w:rFonts w:ascii="Times New Roman" w:eastAsia="Calibri" w:hAnsi="Times New Roman"/>
              </w:rPr>
              <w:t>Đế</w:t>
            </w:r>
            <w:r w:rsidR="00C76E11">
              <w:rPr>
                <w:rFonts w:ascii="Times New Roman" w:eastAsia="Calibri" w:hAnsi="Times New Roman"/>
              </w:rPr>
              <w:t>n Los Angeles, khảo sát thực tế trung tâm thương mại</w:t>
            </w:r>
            <w:r w:rsidRPr="000A798C">
              <w:rPr>
                <w:rFonts w:ascii="Times New Roman" w:eastAsia="Calibri" w:hAnsi="Times New Roman"/>
              </w:rPr>
              <w:t xml:space="preserve"> </w:t>
            </w:r>
            <w:r>
              <w:rPr>
                <w:rFonts w:ascii="Times New Roman" w:eastAsia="Calibri" w:hAnsi="Times New Roman"/>
                <w:b/>
                <w:i/>
              </w:rPr>
              <w:t xml:space="preserve">Little </w:t>
            </w:r>
            <w:r w:rsidRPr="000A798C">
              <w:rPr>
                <w:rFonts w:ascii="Times New Roman" w:eastAsia="Calibri" w:hAnsi="Times New Roman"/>
                <w:b/>
                <w:i/>
              </w:rPr>
              <w:t>Saigon, Phước Lộc Thọ</w:t>
            </w:r>
            <w:r w:rsidRPr="000A798C">
              <w:rPr>
                <w:rFonts w:ascii="Times New Roman" w:eastAsia="Calibri" w:hAnsi="Times New Roman"/>
                <w:b/>
              </w:rPr>
              <w:t xml:space="preserve"> </w:t>
            </w:r>
          </w:p>
        </w:tc>
      </w:tr>
      <w:tr w:rsidR="00461970" w:rsidRPr="000A798C" w14:paraId="1078021B" w14:textId="77777777" w:rsidTr="005F311E">
        <w:tblPrEx>
          <w:tblLook w:val="01E0" w:firstRow="1" w:lastRow="1" w:firstColumn="1" w:lastColumn="1" w:noHBand="0" w:noVBand="0"/>
        </w:tblPrEx>
        <w:tc>
          <w:tcPr>
            <w:tcW w:w="1278" w:type="dxa"/>
            <w:shd w:val="clear" w:color="auto" w:fill="auto"/>
            <w:vAlign w:val="center"/>
          </w:tcPr>
          <w:p w14:paraId="66DF7B16" w14:textId="77777777" w:rsidR="00461970" w:rsidRDefault="00461970" w:rsidP="00461970">
            <w:pPr>
              <w:spacing w:before="120" w:line="276" w:lineRule="auto"/>
              <w:jc w:val="center"/>
              <w:rPr>
                <w:rFonts w:ascii="Times New Roman" w:eastAsia="Calibri" w:hAnsi="Times New Roman"/>
                <w:b/>
                <w:i/>
                <w:sz w:val="22"/>
                <w:szCs w:val="22"/>
              </w:rPr>
            </w:pPr>
            <w:r w:rsidRPr="000A798C">
              <w:rPr>
                <w:rFonts w:ascii="Times New Roman" w:eastAsia="Calibri" w:hAnsi="Times New Roman"/>
                <w:b/>
                <w:i/>
                <w:sz w:val="22"/>
                <w:szCs w:val="22"/>
              </w:rPr>
              <w:t xml:space="preserve">NGÀY </w:t>
            </w:r>
            <w:r>
              <w:rPr>
                <w:rFonts w:ascii="Times New Roman" w:eastAsia="Calibri" w:hAnsi="Times New Roman"/>
                <w:b/>
                <w:i/>
                <w:sz w:val="22"/>
                <w:szCs w:val="22"/>
              </w:rPr>
              <w:t>9</w:t>
            </w:r>
          </w:p>
          <w:p w14:paraId="2681DB34" w14:textId="4E3AA3A2" w:rsidR="00C80516" w:rsidRPr="000A798C" w:rsidRDefault="00C80516" w:rsidP="00B73991">
            <w:pPr>
              <w:spacing w:before="120" w:line="276" w:lineRule="auto"/>
              <w:rPr>
                <w:rFonts w:ascii="Times New Roman" w:eastAsia="Calibri" w:hAnsi="Times New Roman"/>
                <w:b/>
                <w:i/>
                <w:sz w:val="22"/>
                <w:szCs w:val="22"/>
              </w:rPr>
            </w:pPr>
          </w:p>
        </w:tc>
        <w:tc>
          <w:tcPr>
            <w:tcW w:w="9405" w:type="dxa"/>
            <w:shd w:val="clear" w:color="auto" w:fill="auto"/>
          </w:tcPr>
          <w:p w14:paraId="5EC3160E" w14:textId="77777777" w:rsidR="00461970" w:rsidRPr="000A798C" w:rsidRDefault="00461970" w:rsidP="00B32D96">
            <w:pPr>
              <w:spacing w:before="120"/>
              <w:jc w:val="both"/>
              <w:rPr>
                <w:rFonts w:ascii="Times New Roman" w:eastAsia="Calibri" w:hAnsi="Times New Roman"/>
                <w:b/>
              </w:rPr>
            </w:pPr>
            <w:r w:rsidRPr="000A798C">
              <w:rPr>
                <w:rFonts w:ascii="Times New Roman" w:eastAsia="Calibri" w:hAnsi="Times New Roman"/>
                <w:b/>
              </w:rPr>
              <w:t>Buổi sáng</w:t>
            </w:r>
          </w:p>
          <w:p w14:paraId="2F310CCF" w14:textId="77777777" w:rsidR="009E7A38" w:rsidRDefault="009E7A38" w:rsidP="009E7A38">
            <w:pPr>
              <w:spacing w:before="120"/>
              <w:jc w:val="both"/>
              <w:rPr>
                <w:rFonts w:ascii="Times New Roman" w:eastAsia="Calibri" w:hAnsi="Times New Roman"/>
              </w:rPr>
            </w:pPr>
            <w:r w:rsidRPr="00D27598">
              <w:rPr>
                <w:rFonts w:ascii="Times New Roman" w:eastAsia="Calibri" w:hAnsi="Times New Roman"/>
              </w:rPr>
              <w:t>Đoàn tham dự tiệc khởi động tuần lễ thương mại thế giới (</w:t>
            </w:r>
            <w:r w:rsidRPr="00D27598">
              <w:rPr>
                <w:rFonts w:ascii="Times New Roman" w:eastAsia="Calibri" w:hAnsi="Times New Roman"/>
                <w:b/>
              </w:rPr>
              <w:t>WTW Kickoff Breakfast</w:t>
            </w:r>
            <w:r w:rsidRPr="00D27598">
              <w:rPr>
                <w:rFonts w:ascii="Times New Roman" w:eastAsia="Calibri" w:hAnsi="Times New Roman"/>
              </w:rPr>
              <w:t>), giao lưu gặp gỡ hàng trăm doanh nghiệp đến từ nhiều nơi trên nước Mỹ và thế giới</w:t>
            </w:r>
            <w:r>
              <w:rPr>
                <w:rFonts w:ascii="Times New Roman" w:eastAsia="Calibri" w:hAnsi="Times New Roman"/>
              </w:rPr>
              <w:t>.</w:t>
            </w:r>
          </w:p>
          <w:p w14:paraId="0A45188C" w14:textId="4E886A2E" w:rsidR="00C76E11" w:rsidRDefault="009E7A38" w:rsidP="00B32D96">
            <w:pPr>
              <w:spacing w:before="120"/>
              <w:jc w:val="both"/>
              <w:rPr>
                <w:rFonts w:ascii="Times New Roman" w:eastAsia="Calibri" w:hAnsi="Times New Roman"/>
              </w:rPr>
            </w:pPr>
            <w:r>
              <w:rPr>
                <w:rFonts w:ascii="Times New Roman" w:eastAsia="Calibri" w:hAnsi="Times New Roman"/>
              </w:rPr>
              <w:t>Đoàn sắp xếp các chương trình làm việc riêng phù hợp với từng đơn vị theo yêu cầu.</w:t>
            </w:r>
          </w:p>
          <w:p w14:paraId="17CB7A92" w14:textId="77777777" w:rsidR="00461970" w:rsidRPr="000A798C" w:rsidRDefault="00C76E11" w:rsidP="00B32D96">
            <w:pPr>
              <w:spacing w:before="120"/>
              <w:jc w:val="both"/>
              <w:rPr>
                <w:rFonts w:ascii="Times New Roman" w:eastAsia="Calibri" w:hAnsi="Times New Roman"/>
                <w:b/>
              </w:rPr>
            </w:pPr>
            <w:r>
              <w:rPr>
                <w:rFonts w:ascii="Times New Roman" w:eastAsia="Calibri" w:hAnsi="Times New Roman"/>
              </w:rPr>
              <w:t xml:space="preserve">Sau buổi làm việc, </w:t>
            </w:r>
            <w:r w:rsidR="00461970" w:rsidRPr="000A798C">
              <w:rPr>
                <w:rFonts w:ascii="Times New Roman" w:eastAsia="Calibri" w:hAnsi="Times New Roman"/>
              </w:rPr>
              <w:t>đoàn tham quan thành phố Los Angeles</w:t>
            </w:r>
          </w:p>
          <w:p w14:paraId="058312E1" w14:textId="38699D9C" w:rsidR="00461970" w:rsidRPr="000A798C" w:rsidRDefault="00461970" w:rsidP="00B32D96">
            <w:pPr>
              <w:spacing w:before="120"/>
              <w:jc w:val="both"/>
              <w:rPr>
                <w:rFonts w:ascii="Times New Roman" w:eastAsia="Calibri" w:hAnsi="Times New Roman"/>
                <w:b/>
              </w:rPr>
            </w:pPr>
            <w:r w:rsidRPr="000A798C">
              <w:rPr>
                <w:rFonts w:ascii="Times New Roman" w:eastAsia="Calibri" w:hAnsi="Times New Roman"/>
                <w:b/>
                <w:i/>
              </w:rPr>
              <w:t>Đại lộ Hollywood</w:t>
            </w:r>
            <w:r w:rsidRPr="000A798C">
              <w:rPr>
                <w:rFonts w:ascii="Times New Roman" w:eastAsia="Calibri" w:hAnsi="Times New Roman"/>
              </w:rPr>
              <w:t xml:space="preserve"> –</w:t>
            </w:r>
            <w:r w:rsidRPr="000A798C">
              <w:rPr>
                <w:rFonts w:ascii="Times New Roman" w:eastAsia="Calibri" w:hAnsi="Times New Roman"/>
                <w:i/>
              </w:rPr>
              <w:t>nơi ghi danh các ngôi sao trong làng giải trí Hoa Kỳ</w:t>
            </w:r>
            <w:r w:rsidRPr="000A798C">
              <w:rPr>
                <w:rFonts w:ascii="Times New Roman" w:eastAsia="Calibri" w:hAnsi="Times New Roman"/>
              </w:rPr>
              <w:t xml:space="preserve">, </w:t>
            </w:r>
            <w:r w:rsidRPr="000A798C">
              <w:rPr>
                <w:rFonts w:ascii="Times New Roman" w:eastAsia="Calibri" w:hAnsi="Times New Roman"/>
                <w:i/>
              </w:rPr>
              <w:t xml:space="preserve">thăm </w:t>
            </w:r>
            <w:r w:rsidRPr="000A798C">
              <w:rPr>
                <w:rFonts w:ascii="Times New Roman" w:eastAsia="Calibri" w:hAnsi="Times New Roman"/>
                <w:b/>
                <w:i/>
              </w:rPr>
              <w:t>nhà hát Kodak</w:t>
            </w:r>
            <w:r w:rsidRPr="000A798C">
              <w:rPr>
                <w:rFonts w:ascii="Times New Roman" w:eastAsia="Calibri" w:hAnsi="Times New Roman"/>
              </w:rPr>
              <w:t xml:space="preserve"> – </w:t>
            </w:r>
            <w:r w:rsidRPr="000A798C">
              <w:rPr>
                <w:rFonts w:ascii="Times New Roman" w:eastAsia="Calibri" w:hAnsi="Times New Roman"/>
                <w:i/>
              </w:rPr>
              <w:t>nơi diễn ra lễ trao giải Oscar hàng năm</w:t>
            </w:r>
            <w:r w:rsidRPr="000A798C">
              <w:rPr>
                <w:rFonts w:ascii="Times New Roman" w:eastAsia="Calibri" w:hAnsi="Times New Roman"/>
              </w:rPr>
              <w:t xml:space="preserve">, </w:t>
            </w:r>
            <w:r w:rsidRPr="000A798C">
              <w:rPr>
                <w:rFonts w:ascii="Times New Roman" w:eastAsia="Calibri" w:hAnsi="Times New Roman"/>
                <w:b/>
                <w:i/>
              </w:rPr>
              <w:t>Nhà hát China</w:t>
            </w:r>
            <w:r w:rsidRPr="000A798C">
              <w:rPr>
                <w:rFonts w:ascii="Times New Roman" w:eastAsia="Calibri" w:hAnsi="Times New Roman"/>
              </w:rPr>
              <w:t xml:space="preserve"> – </w:t>
            </w:r>
            <w:r w:rsidRPr="000A798C">
              <w:rPr>
                <w:rFonts w:ascii="Times New Roman" w:eastAsia="Calibri" w:hAnsi="Times New Roman"/>
                <w:i/>
              </w:rPr>
              <w:t>nơi trình chiếu ra mắt các bộ phim trước khi phát hành</w:t>
            </w:r>
            <w:r w:rsidRPr="000A798C">
              <w:rPr>
                <w:rFonts w:ascii="Times New Roman" w:eastAsia="Calibri" w:hAnsi="Times New Roman"/>
              </w:rPr>
              <w:t xml:space="preserve">, </w:t>
            </w:r>
            <w:r w:rsidRPr="000A798C">
              <w:rPr>
                <w:rFonts w:ascii="Times New Roman" w:eastAsia="Calibri" w:hAnsi="Times New Roman"/>
                <w:b/>
                <w:i/>
              </w:rPr>
              <w:t>Trường quay Universal</w:t>
            </w:r>
          </w:p>
        </w:tc>
      </w:tr>
      <w:tr w:rsidR="00C80516" w:rsidRPr="000A798C" w14:paraId="345D5512" w14:textId="77777777" w:rsidTr="005F311E">
        <w:tblPrEx>
          <w:tblLook w:val="01E0" w:firstRow="1" w:lastRow="1" w:firstColumn="1" w:lastColumn="1" w:noHBand="0" w:noVBand="0"/>
        </w:tblPrEx>
        <w:tc>
          <w:tcPr>
            <w:tcW w:w="1278" w:type="dxa"/>
            <w:shd w:val="clear" w:color="auto" w:fill="auto"/>
            <w:vAlign w:val="center"/>
          </w:tcPr>
          <w:p w14:paraId="66F57A68" w14:textId="63AFCB56" w:rsidR="00C80516" w:rsidRDefault="00FF468C" w:rsidP="00461970">
            <w:pPr>
              <w:spacing w:before="120" w:line="276" w:lineRule="auto"/>
              <w:jc w:val="center"/>
              <w:rPr>
                <w:rFonts w:ascii="Times New Roman" w:eastAsia="Calibri" w:hAnsi="Times New Roman"/>
                <w:b/>
                <w:i/>
                <w:sz w:val="22"/>
                <w:szCs w:val="22"/>
              </w:rPr>
            </w:pPr>
            <w:r>
              <w:rPr>
                <w:rFonts w:ascii="Times New Roman" w:eastAsia="Calibri" w:hAnsi="Times New Roman"/>
                <w:b/>
                <w:i/>
                <w:sz w:val="22"/>
                <w:szCs w:val="22"/>
              </w:rPr>
              <w:t>NGÀY</w:t>
            </w:r>
            <w:r w:rsidR="00C80516">
              <w:rPr>
                <w:rFonts w:ascii="Times New Roman" w:eastAsia="Calibri" w:hAnsi="Times New Roman"/>
                <w:b/>
                <w:i/>
                <w:sz w:val="22"/>
                <w:szCs w:val="22"/>
              </w:rPr>
              <w:t xml:space="preserve"> 10</w:t>
            </w:r>
          </w:p>
          <w:p w14:paraId="7265D540" w14:textId="73D0C7F7" w:rsidR="00C55AEB" w:rsidRDefault="00C55AEB" w:rsidP="00FF468C">
            <w:pPr>
              <w:spacing w:before="120" w:line="276" w:lineRule="auto"/>
              <w:rPr>
                <w:rFonts w:ascii="Times New Roman" w:eastAsia="Calibri" w:hAnsi="Times New Roman"/>
                <w:b/>
                <w:i/>
                <w:sz w:val="22"/>
                <w:szCs w:val="22"/>
              </w:rPr>
            </w:pPr>
          </w:p>
        </w:tc>
        <w:tc>
          <w:tcPr>
            <w:tcW w:w="9405" w:type="dxa"/>
            <w:shd w:val="clear" w:color="auto" w:fill="auto"/>
          </w:tcPr>
          <w:p w14:paraId="56896C5E" w14:textId="77777777" w:rsidR="00FF468C" w:rsidRDefault="00B73991" w:rsidP="00FF468C">
            <w:pPr>
              <w:spacing w:before="120"/>
              <w:jc w:val="both"/>
              <w:rPr>
                <w:rFonts w:ascii="Times New Roman" w:eastAsia="Calibri" w:hAnsi="Times New Roman"/>
                <w:b/>
              </w:rPr>
            </w:pPr>
            <w:r w:rsidRPr="00D27598">
              <w:rPr>
                <w:rFonts w:ascii="Times New Roman" w:eastAsia="Calibri" w:hAnsi="Times New Roman"/>
                <w:b/>
              </w:rPr>
              <w:t>Los Angeles</w:t>
            </w:r>
          </w:p>
          <w:p w14:paraId="16A7727E" w14:textId="6DC9BE12" w:rsidR="00B73991" w:rsidRPr="00FF468C" w:rsidRDefault="00FF468C" w:rsidP="00FF468C">
            <w:pPr>
              <w:spacing w:before="120"/>
              <w:jc w:val="both"/>
              <w:rPr>
                <w:rFonts w:ascii="Times New Roman" w:eastAsia="Calibri" w:hAnsi="Times New Roman"/>
                <w:b/>
              </w:rPr>
            </w:pPr>
            <w:r w:rsidRPr="00FF468C">
              <w:rPr>
                <w:rFonts w:ascii="Times New Roman" w:eastAsia="Calibri" w:hAnsi="Times New Roman"/>
              </w:rPr>
              <w:t>Đ</w:t>
            </w:r>
            <w:r w:rsidR="00B73991" w:rsidRPr="00FF468C">
              <w:rPr>
                <w:rFonts w:ascii="Times New Roman" w:eastAsia="Calibri" w:hAnsi="Times New Roman"/>
              </w:rPr>
              <w:t>o</w:t>
            </w:r>
            <w:r w:rsidR="00B73991" w:rsidRPr="00B73991">
              <w:rPr>
                <w:rFonts w:ascii="Times New Roman" w:eastAsia="Calibri" w:hAnsi="Times New Roman"/>
              </w:rPr>
              <w:t>àn khảo sát thực tế các chuỗi siêu thị lớn như Walmart, Cos</w:t>
            </w:r>
            <w:r w:rsidR="00B73991">
              <w:rPr>
                <w:rFonts w:ascii="Times New Roman" w:eastAsia="Calibri" w:hAnsi="Times New Roman"/>
              </w:rPr>
              <w:t>t</w:t>
            </w:r>
            <w:r w:rsidR="00B73991" w:rsidRPr="00B73991">
              <w:rPr>
                <w:rFonts w:ascii="Times New Roman" w:eastAsia="Calibri" w:hAnsi="Times New Roman"/>
              </w:rPr>
              <w:t>co tại thành phố Los Angeles</w:t>
            </w:r>
          </w:p>
          <w:p w14:paraId="47B2E08D" w14:textId="28CC4B63" w:rsidR="00B73991" w:rsidRPr="00B73991" w:rsidRDefault="00B73991" w:rsidP="00B73991">
            <w:pPr>
              <w:spacing w:before="60" w:after="60"/>
              <w:jc w:val="both"/>
              <w:rPr>
                <w:rFonts w:ascii="Times New Roman" w:eastAsia="Calibri" w:hAnsi="Times New Roman"/>
              </w:rPr>
            </w:pPr>
            <w:r w:rsidRPr="00B73991">
              <w:rPr>
                <w:rFonts w:ascii="Times New Roman" w:eastAsia="Calibri" w:hAnsi="Times New Roman"/>
              </w:rPr>
              <w:t>Buổi tối: liên hoan tổng kết chương trình</w:t>
            </w:r>
            <w:r w:rsidR="000E15C5">
              <w:rPr>
                <w:rFonts w:ascii="Times New Roman" w:eastAsia="Calibri" w:hAnsi="Times New Roman"/>
              </w:rPr>
              <w:t>.</w:t>
            </w:r>
          </w:p>
        </w:tc>
      </w:tr>
      <w:tr w:rsidR="00461970" w:rsidRPr="000A798C" w14:paraId="1E6D633E" w14:textId="77777777" w:rsidTr="005F311E">
        <w:tblPrEx>
          <w:tblLook w:val="01E0" w:firstRow="1" w:lastRow="1" w:firstColumn="1" w:lastColumn="1" w:noHBand="0" w:noVBand="0"/>
        </w:tblPrEx>
        <w:tc>
          <w:tcPr>
            <w:tcW w:w="1278" w:type="dxa"/>
            <w:shd w:val="clear" w:color="auto" w:fill="auto"/>
            <w:vAlign w:val="center"/>
          </w:tcPr>
          <w:p w14:paraId="47EEA91C" w14:textId="1E0915E3" w:rsidR="00461970" w:rsidRPr="000A798C" w:rsidRDefault="00461970" w:rsidP="00B73991">
            <w:pPr>
              <w:spacing w:before="120" w:line="276" w:lineRule="auto"/>
              <w:rPr>
                <w:rFonts w:ascii="Times New Roman" w:eastAsia="Calibri" w:hAnsi="Times New Roman"/>
                <w:b/>
                <w:i/>
                <w:sz w:val="22"/>
                <w:szCs w:val="22"/>
              </w:rPr>
            </w:pPr>
            <w:r w:rsidRPr="000A798C">
              <w:rPr>
                <w:rFonts w:ascii="Times New Roman" w:eastAsia="Calibri" w:hAnsi="Times New Roman"/>
                <w:b/>
                <w:i/>
                <w:sz w:val="22"/>
                <w:szCs w:val="22"/>
              </w:rPr>
              <w:t>N</w:t>
            </w:r>
            <w:r w:rsidR="00C80516">
              <w:rPr>
                <w:rFonts w:ascii="Times New Roman" w:eastAsia="Calibri" w:hAnsi="Times New Roman"/>
                <w:b/>
                <w:i/>
                <w:sz w:val="22"/>
                <w:szCs w:val="22"/>
              </w:rPr>
              <w:t>GÀY 11</w:t>
            </w:r>
          </w:p>
        </w:tc>
        <w:tc>
          <w:tcPr>
            <w:tcW w:w="9405" w:type="dxa"/>
            <w:shd w:val="clear" w:color="auto" w:fill="auto"/>
          </w:tcPr>
          <w:p w14:paraId="29DA8432" w14:textId="77777777" w:rsidR="00461970" w:rsidRPr="000A798C" w:rsidRDefault="00461970" w:rsidP="00461970">
            <w:pPr>
              <w:spacing w:before="60" w:after="60"/>
              <w:jc w:val="both"/>
              <w:rPr>
                <w:rFonts w:ascii="Times New Roman" w:eastAsia="Calibri" w:hAnsi="Times New Roman"/>
                <w:b/>
              </w:rPr>
            </w:pPr>
            <w:r w:rsidRPr="000A798C">
              <w:rPr>
                <w:rFonts w:ascii="Times New Roman" w:eastAsia="Calibri" w:hAnsi="Times New Roman"/>
                <w:b/>
              </w:rPr>
              <w:t>Los Angeles – Tokyo</w:t>
            </w:r>
          </w:p>
          <w:p w14:paraId="3F0E30A8" w14:textId="77777777" w:rsidR="00461970" w:rsidRPr="000A798C" w:rsidRDefault="00461970" w:rsidP="00461970">
            <w:pPr>
              <w:spacing w:before="60" w:after="60"/>
              <w:jc w:val="both"/>
              <w:rPr>
                <w:rFonts w:ascii="Times New Roman" w:eastAsia="Calibri" w:hAnsi="Times New Roman"/>
              </w:rPr>
            </w:pPr>
            <w:r w:rsidRPr="000A798C">
              <w:rPr>
                <w:rFonts w:ascii="Times New Roman" w:eastAsia="Calibri" w:hAnsi="Times New Roman"/>
              </w:rPr>
              <w:t>Đoàn đáp chuyến bay về Tokyo. Nghỉ đêm trên máy bay.</w:t>
            </w:r>
          </w:p>
        </w:tc>
      </w:tr>
      <w:tr w:rsidR="00461970" w:rsidRPr="000A798C" w14:paraId="76C970ED" w14:textId="77777777" w:rsidTr="005F311E">
        <w:tblPrEx>
          <w:tblLook w:val="01E0" w:firstRow="1" w:lastRow="1" w:firstColumn="1" w:lastColumn="1" w:noHBand="0" w:noVBand="0"/>
        </w:tblPrEx>
        <w:tc>
          <w:tcPr>
            <w:tcW w:w="1278" w:type="dxa"/>
            <w:shd w:val="clear" w:color="auto" w:fill="auto"/>
            <w:vAlign w:val="center"/>
          </w:tcPr>
          <w:p w14:paraId="5E7D2CA7" w14:textId="77777777" w:rsidR="00B73991" w:rsidRDefault="00B73991" w:rsidP="00B73991">
            <w:pPr>
              <w:spacing w:before="120" w:line="276" w:lineRule="auto"/>
              <w:rPr>
                <w:rFonts w:ascii="Times New Roman" w:eastAsia="Calibri" w:hAnsi="Times New Roman"/>
                <w:b/>
                <w:i/>
                <w:sz w:val="22"/>
                <w:szCs w:val="22"/>
              </w:rPr>
            </w:pPr>
          </w:p>
          <w:p w14:paraId="6584FC91" w14:textId="77777777" w:rsidR="00461970" w:rsidRDefault="00461970" w:rsidP="00B73991">
            <w:pPr>
              <w:spacing w:before="120" w:line="276" w:lineRule="auto"/>
              <w:rPr>
                <w:rFonts w:ascii="Times New Roman" w:eastAsia="Calibri" w:hAnsi="Times New Roman"/>
                <w:b/>
                <w:i/>
                <w:sz w:val="22"/>
                <w:szCs w:val="22"/>
              </w:rPr>
            </w:pPr>
            <w:r w:rsidRPr="000A798C">
              <w:rPr>
                <w:rFonts w:ascii="Times New Roman" w:eastAsia="Calibri" w:hAnsi="Times New Roman"/>
                <w:b/>
                <w:i/>
                <w:sz w:val="22"/>
                <w:szCs w:val="22"/>
              </w:rPr>
              <w:t>NGÀY 1</w:t>
            </w:r>
            <w:r w:rsidR="00C80516">
              <w:rPr>
                <w:rFonts w:ascii="Times New Roman" w:eastAsia="Calibri" w:hAnsi="Times New Roman"/>
                <w:b/>
                <w:i/>
                <w:sz w:val="22"/>
                <w:szCs w:val="22"/>
              </w:rPr>
              <w:t>2</w:t>
            </w:r>
          </w:p>
          <w:p w14:paraId="00E1B0D6" w14:textId="77777777" w:rsidR="00461970" w:rsidRPr="000A798C" w:rsidRDefault="00461970" w:rsidP="00B73991">
            <w:pPr>
              <w:spacing w:before="120" w:line="276" w:lineRule="auto"/>
              <w:rPr>
                <w:rFonts w:ascii="Times New Roman" w:eastAsia="Calibri" w:hAnsi="Times New Roman"/>
                <w:b/>
                <w:i/>
                <w:sz w:val="22"/>
                <w:szCs w:val="22"/>
              </w:rPr>
            </w:pPr>
          </w:p>
        </w:tc>
        <w:tc>
          <w:tcPr>
            <w:tcW w:w="9405" w:type="dxa"/>
            <w:shd w:val="clear" w:color="auto" w:fill="auto"/>
          </w:tcPr>
          <w:p w14:paraId="6D49A914" w14:textId="77777777" w:rsidR="00461970" w:rsidRPr="000A798C" w:rsidRDefault="00461970" w:rsidP="00461970">
            <w:pPr>
              <w:spacing w:before="120" w:after="120"/>
              <w:jc w:val="both"/>
              <w:rPr>
                <w:rFonts w:ascii="Times New Roman" w:eastAsia="Calibri" w:hAnsi="Times New Roman"/>
                <w:b/>
              </w:rPr>
            </w:pPr>
            <w:r w:rsidRPr="000A798C">
              <w:rPr>
                <w:rFonts w:ascii="Times New Roman" w:eastAsia="Calibri" w:hAnsi="Times New Roman"/>
                <w:b/>
              </w:rPr>
              <w:t>Tokyo – Việt Nam</w:t>
            </w:r>
          </w:p>
          <w:p w14:paraId="3DE84BF8" w14:textId="77777777" w:rsidR="00461970" w:rsidRPr="000A798C" w:rsidRDefault="00461970" w:rsidP="00461970">
            <w:pPr>
              <w:spacing w:before="120" w:after="120"/>
              <w:jc w:val="both"/>
              <w:rPr>
                <w:rFonts w:ascii="Times New Roman" w:eastAsia="Calibri" w:hAnsi="Times New Roman"/>
              </w:rPr>
            </w:pPr>
            <w:r w:rsidRPr="000A798C">
              <w:rPr>
                <w:rFonts w:ascii="Times New Roman" w:eastAsia="Calibri" w:hAnsi="Times New Roman"/>
              </w:rPr>
              <w:t>Đoàn về tới sân bay Narita/Tokyo, nối chuyến bay về Hà Nội/Tp Hồ Chí Minh</w:t>
            </w:r>
          </w:p>
          <w:p w14:paraId="13B73719" w14:textId="77777777" w:rsidR="00461970" w:rsidRPr="000A798C" w:rsidRDefault="00461970" w:rsidP="00461970">
            <w:pPr>
              <w:spacing w:before="120" w:after="120"/>
              <w:jc w:val="both"/>
              <w:rPr>
                <w:rFonts w:ascii="Times New Roman" w:eastAsia="Calibri" w:hAnsi="Times New Roman"/>
              </w:rPr>
            </w:pPr>
            <w:r w:rsidRPr="000A798C">
              <w:rPr>
                <w:rFonts w:ascii="Times New Roman" w:eastAsia="Calibri" w:hAnsi="Times New Roman"/>
              </w:rPr>
              <w:t>Kết thúc chương trình</w:t>
            </w:r>
          </w:p>
        </w:tc>
      </w:tr>
    </w:tbl>
    <w:p w14:paraId="28FE32CE" w14:textId="77777777" w:rsidR="00745CDA" w:rsidRDefault="00745CDA" w:rsidP="00F9121B">
      <w:pPr>
        <w:rPr>
          <w:rFonts w:ascii="Times New Roman" w:hAnsi="Times New Roman"/>
          <w:lang w:val="it-IT"/>
        </w:rPr>
      </w:pPr>
    </w:p>
    <w:p w14:paraId="57D97EDE" w14:textId="77777777" w:rsidR="005B7D66" w:rsidRPr="003B6880" w:rsidRDefault="005B7D66" w:rsidP="00F9121B">
      <w:pPr>
        <w:rPr>
          <w:rFonts w:ascii="Times New Roman" w:hAnsi="Times New Roman"/>
          <w:lang w:val="it-IT"/>
        </w:rPr>
      </w:pPr>
      <w:bookmarkStart w:id="0" w:name="_GoBack"/>
      <w:bookmarkEnd w:id="0"/>
    </w:p>
    <w:sectPr w:rsidR="005B7D66" w:rsidRPr="003B6880" w:rsidSect="00181F76">
      <w:footerReference w:type="default" r:id="rId8"/>
      <w:pgSz w:w="11907" w:h="16840" w:code="9"/>
      <w:pgMar w:top="720" w:right="720" w:bottom="720" w:left="720" w:header="720" w:footer="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ADE1A" w14:textId="77777777" w:rsidR="00C53BEA" w:rsidRDefault="00C53BEA">
      <w:r>
        <w:separator/>
      </w:r>
    </w:p>
  </w:endnote>
  <w:endnote w:type="continuationSeparator" w:id="0">
    <w:p w14:paraId="6FD587FE" w14:textId="77777777" w:rsidR="00C53BEA" w:rsidRDefault="00C5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Time">
    <w:altName w:val="Geneva"/>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Aptima">
    <w:altName w:val="Cambri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2BA8" w14:textId="77777777" w:rsidR="000E15C5" w:rsidRDefault="000E15C5">
    <w:pPr>
      <w:pStyle w:val="Footer"/>
      <w:jc w:val="center"/>
    </w:pPr>
    <w:r>
      <w:fldChar w:fldCharType="begin"/>
    </w:r>
    <w:r>
      <w:instrText xml:space="preserve"> PAGE   \* MERGEFORMAT </w:instrText>
    </w:r>
    <w:r>
      <w:fldChar w:fldCharType="separate"/>
    </w:r>
    <w:r w:rsidR="000F6008">
      <w:rPr>
        <w:noProof/>
      </w:rPr>
      <w:t>3</w:t>
    </w:r>
    <w:r>
      <w:rPr>
        <w:noProof/>
      </w:rPr>
      <w:fldChar w:fldCharType="end"/>
    </w:r>
  </w:p>
  <w:p w14:paraId="4DFD8DD1" w14:textId="77777777" w:rsidR="000E15C5" w:rsidRDefault="000E1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CE684" w14:textId="77777777" w:rsidR="00C53BEA" w:rsidRDefault="00C53BEA">
      <w:r>
        <w:separator/>
      </w:r>
    </w:p>
  </w:footnote>
  <w:footnote w:type="continuationSeparator" w:id="0">
    <w:p w14:paraId="37BB1344" w14:textId="77777777" w:rsidR="00C53BEA" w:rsidRDefault="00C53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7EA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C511B"/>
    <w:multiLevelType w:val="hybridMultilevel"/>
    <w:tmpl w:val="590EE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1B6B"/>
    <w:multiLevelType w:val="hybridMultilevel"/>
    <w:tmpl w:val="64AA2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1E65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C3D791A"/>
    <w:multiLevelType w:val="hybridMultilevel"/>
    <w:tmpl w:val="7CF407A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AF816E8"/>
    <w:multiLevelType w:val="hybridMultilevel"/>
    <w:tmpl w:val="039C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55588"/>
    <w:multiLevelType w:val="hybridMultilevel"/>
    <w:tmpl w:val="28CA540E"/>
    <w:lvl w:ilvl="0" w:tplc="0409000D">
      <w:start w:val="3"/>
      <w:numFmt w:val="bullet"/>
      <w:pStyle w:val="1muctieuCharChar"/>
      <w:lvlText w:val="-"/>
      <w:lvlJc w:val="left"/>
      <w:pPr>
        <w:tabs>
          <w:tab w:val="num" w:pos="360"/>
        </w:tabs>
        <w:ind w:left="360" w:hanging="360"/>
      </w:pPr>
      <w:rPr>
        <w:rFonts w:ascii=".VnArial" w:eastAsia="Times New Roman" w:hAnsi=".VnAria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6A478C8"/>
    <w:multiLevelType w:val="singleLevel"/>
    <w:tmpl w:val="7CB214AE"/>
    <w:lvl w:ilvl="0">
      <w:start w:val="4"/>
      <w:numFmt w:val="bullet"/>
      <w:pStyle w:val="1muctieudau"/>
      <w:lvlText w:val="-"/>
      <w:lvlJc w:val="left"/>
      <w:pPr>
        <w:tabs>
          <w:tab w:val="num" w:pos="360"/>
        </w:tabs>
        <w:ind w:left="360" w:hanging="360"/>
      </w:pPr>
      <w:rPr>
        <w:rFonts w:ascii="Times New Roman" w:hAnsi="Times New Roman" w:hint="default"/>
      </w:rPr>
    </w:lvl>
  </w:abstractNum>
  <w:abstractNum w:abstractNumId="8">
    <w:nsid w:val="3C51306A"/>
    <w:multiLevelType w:val="hybridMultilevel"/>
    <w:tmpl w:val="233AB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D530E5"/>
    <w:multiLevelType w:val="hybridMultilevel"/>
    <w:tmpl w:val="594893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B716AC"/>
    <w:multiLevelType w:val="hybridMultilevel"/>
    <w:tmpl w:val="EB3866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58266C3"/>
    <w:multiLevelType w:val="hybridMultilevel"/>
    <w:tmpl w:val="309AD82A"/>
    <w:lvl w:ilvl="0" w:tplc="FC0E34B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FF12FA"/>
    <w:multiLevelType w:val="hybridMultilevel"/>
    <w:tmpl w:val="B4825230"/>
    <w:lvl w:ilvl="0" w:tplc="027CC75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6B3D68"/>
    <w:multiLevelType w:val="hybridMultilevel"/>
    <w:tmpl w:val="E4704D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031599"/>
    <w:multiLevelType w:val="hybridMultilevel"/>
    <w:tmpl w:val="64AA2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13"/>
  </w:num>
  <w:num w:numId="4">
    <w:abstractNumId w:val="1"/>
  </w:num>
  <w:num w:numId="5">
    <w:abstractNumId w:val="4"/>
  </w:num>
  <w:num w:numId="6">
    <w:abstractNumId w:val="5"/>
  </w:num>
  <w:num w:numId="7">
    <w:abstractNumId w:val="3"/>
  </w:num>
  <w:num w:numId="8">
    <w:abstractNumId w:val="14"/>
  </w:num>
  <w:num w:numId="9">
    <w:abstractNumId w:val="2"/>
  </w:num>
  <w:num w:numId="10">
    <w:abstractNumId w:val="11"/>
  </w:num>
  <w:num w:numId="11">
    <w:abstractNumId w:val="9"/>
  </w:num>
  <w:num w:numId="12">
    <w:abstractNumId w:val="12"/>
  </w:num>
  <w:num w:numId="13">
    <w:abstractNumId w:val="10"/>
  </w:num>
  <w:num w:numId="14">
    <w:abstractNumId w:val="8"/>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9D"/>
    <w:rsid w:val="00002D87"/>
    <w:rsid w:val="00002FD0"/>
    <w:rsid w:val="00003802"/>
    <w:rsid w:val="00007DF3"/>
    <w:rsid w:val="00013F02"/>
    <w:rsid w:val="00015D3D"/>
    <w:rsid w:val="000202C8"/>
    <w:rsid w:val="000220B4"/>
    <w:rsid w:val="00025070"/>
    <w:rsid w:val="00027EDA"/>
    <w:rsid w:val="000363FE"/>
    <w:rsid w:val="000403ED"/>
    <w:rsid w:val="00051783"/>
    <w:rsid w:val="00062B30"/>
    <w:rsid w:val="0006673B"/>
    <w:rsid w:val="000755F2"/>
    <w:rsid w:val="000877F5"/>
    <w:rsid w:val="00091F7D"/>
    <w:rsid w:val="00095DCE"/>
    <w:rsid w:val="00097BA1"/>
    <w:rsid w:val="000A15F7"/>
    <w:rsid w:val="000A798C"/>
    <w:rsid w:val="000B47FA"/>
    <w:rsid w:val="000B4892"/>
    <w:rsid w:val="000B7EA9"/>
    <w:rsid w:val="000C0D3E"/>
    <w:rsid w:val="000C79A0"/>
    <w:rsid w:val="000E07CD"/>
    <w:rsid w:val="000E15C5"/>
    <w:rsid w:val="000E4886"/>
    <w:rsid w:val="000F009F"/>
    <w:rsid w:val="000F5574"/>
    <w:rsid w:val="000F6008"/>
    <w:rsid w:val="001022EF"/>
    <w:rsid w:val="0010350C"/>
    <w:rsid w:val="00125EC4"/>
    <w:rsid w:val="00135468"/>
    <w:rsid w:val="0014389A"/>
    <w:rsid w:val="00147813"/>
    <w:rsid w:val="00157A12"/>
    <w:rsid w:val="00167D23"/>
    <w:rsid w:val="001815EA"/>
    <w:rsid w:val="00181F76"/>
    <w:rsid w:val="001837EE"/>
    <w:rsid w:val="001A008D"/>
    <w:rsid w:val="001A4FBC"/>
    <w:rsid w:val="001B0220"/>
    <w:rsid w:val="001B722B"/>
    <w:rsid w:val="001C6901"/>
    <w:rsid w:val="001C6E56"/>
    <w:rsid w:val="001E6014"/>
    <w:rsid w:val="00200621"/>
    <w:rsid w:val="00201679"/>
    <w:rsid w:val="00202101"/>
    <w:rsid w:val="002169BF"/>
    <w:rsid w:val="00220B8C"/>
    <w:rsid w:val="00222965"/>
    <w:rsid w:val="002268E0"/>
    <w:rsid w:val="00233720"/>
    <w:rsid w:val="00245404"/>
    <w:rsid w:val="00246631"/>
    <w:rsid w:val="00251A19"/>
    <w:rsid w:val="00252200"/>
    <w:rsid w:val="00252704"/>
    <w:rsid w:val="00257341"/>
    <w:rsid w:val="0026325D"/>
    <w:rsid w:val="00280AC4"/>
    <w:rsid w:val="00280CA0"/>
    <w:rsid w:val="00283B4D"/>
    <w:rsid w:val="00283F30"/>
    <w:rsid w:val="002919F5"/>
    <w:rsid w:val="00293F78"/>
    <w:rsid w:val="00296205"/>
    <w:rsid w:val="002A60D4"/>
    <w:rsid w:val="002A7080"/>
    <w:rsid w:val="002C6151"/>
    <w:rsid w:val="002D0388"/>
    <w:rsid w:val="002D437B"/>
    <w:rsid w:val="002E0C97"/>
    <w:rsid w:val="002F1918"/>
    <w:rsid w:val="002F1FAE"/>
    <w:rsid w:val="002F6EDD"/>
    <w:rsid w:val="00315899"/>
    <w:rsid w:val="003254AC"/>
    <w:rsid w:val="00326903"/>
    <w:rsid w:val="00332714"/>
    <w:rsid w:val="003424D3"/>
    <w:rsid w:val="00342980"/>
    <w:rsid w:val="003471AC"/>
    <w:rsid w:val="003579FA"/>
    <w:rsid w:val="00374EB3"/>
    <w:rsid w:val="003767AA"/>
    <w:rsid w:val="00381B2C"/>
    <w:rsid w:val="0038245E"/>
    <w:rsid w:val="00392525"/>
    <w:rsid w:val="00392848"/>
    <w:rsid w:val="00394844"/>
    <w:rsid w:val="0039526C"/>
    <w:rsid w:val="003B132A"/>
    <w:rsid w:val="003B3073"/>
    <w:rsid w:val="003B6880"/>
    <w:rsid w:val="003C25C5"/>
    <w:rsid w:val="003C3B06"/>
    <w:rsid w:val="003C4BFE"/>
    <w:rsid w:val="003D37D3"/>
    <w:rsid w:val="003D5725"/>
    <w:rsid w:val="003F0366"/>
    <w:rsid w:val="003F0F73"/>
    <w:rsid w:val="003F3E7D"/>
    <w:rsid w:val="00400476"/>
    <w:rsid w:val="00410A0A"/>
    <w:rsid w:val="004248B9"/>
    <w:rsid w:val="00426E65"/>
    <w:rsid w:val="0043165A"/>
    <w:rsid w:val="00436399"/>
    <w:rsid w:val="00445ABF"/>
    <w:rsid w:val="0044778A"/>
    <w:rsid w:val="004519B5"/>
    <w:rsid w:val="0045624C"/>
    <w:rsid w:val="00461970"/>
    <w:rsid w:val="00464FFF"/>
    <w:rsid w:val="00473145"/>
    <w:rsid w:val="0047734F"/>
    <w:rsid w:val="00484F7E"/>
    <w:rsid w:val="00493C5A"/>
    <w:rsid w:val="004A1398"/>
    <w:rsid w:val="004A145B"/>
    <w:rsid w:val="004A4327"/>
    <w:rsid w:val="004B1A32"/>
    <w:rsid w:val="004B41D3"/>
    <w:rsid w:val="004B447D"/>
    <w:rsid w:val="004B4EEF"/>
    <w:rsid w:val="004C6915"/>
    <w:rsid w:val="004F0C39"/>
    <w:rsid w:val="004F4B8A"/>
    <w:rsid w:val="004F6843"/>
    <w:rsid w:val="005108CA"/>
    <w:rsid w:val="00524D79"/>
    <w:rsid w:val="00531320"/>
    <w:rsid w:val="0053593F"/>
    <w:rsid w:val="00545927"/>
    <w:rsid w:val="00546C20"/>
    <w:rsid w:val="00553D4E"/>
    <w:rsid w:val="005648DA"/>
    <w:rsid w:val="005721DC"/>
    <w:rsid w:val="00573EA5"/>
    <w:rsid w:val="005771A7"/>
    <w:rsid w:val="00577784"/>
    <w:rsid w:val="00581EB2"/>
    <w:rsid w:val="00591F5D"/>
    <w:rsid w:val="005942C5"/>
    <w:rsid w:val="005954C8"/>
    <w:rsid w:val="005B6025"/>
    <w:rsid w:val="005B7D66"/>
    <w:rsid w:val="005C2AC0"/>
    <w:rsid w:val="005C4417"/>
    <w:rsid w:val="005C7934"/>
    <w:rsid w:val="005D1AC8"/>
    <w:rsid w:val="005E52E3"/>
    <w:rsid w:val="005E7482"/>
    <w:rsid w:val="005E76FD"/>
    <w:rsid w:val="005F1834"/>
    <w:rsid w:val="005F311E"/>
    <w:rsid w:val="005F3832"/>
    <w:rsid w:val="005F4DDF"/>
    <w:rsid w:val="005F4E0D"/>
    <w:rsid w:val="00606413"/>
    <w:rsid w:val="006136A7"/>
    <w:rsid w:val="00614867"/>
    <w:rsid w:val="00616E7C"/>
    <w:rsid w:val="00617BC8"/>
    <w:rsid w:val="006226FC"/>
    <w:rsid w:val="00630488"/>
    <w:rsid w:val="00633BED"/>
    <w:rsid w:val="0063457B"/>
    <w:rsid w:val="00660011"/>
    <w:rsid w:val="00670F95"/>
    <w:rsid w:val="00671E6B"/>
    <w:rsid w:val="00676B0B"/>
    <w:rsid w:val="00676C1D"/>
    <w:rsid w:val="006801F4"/>
    <w:rsid w:val="00687128"/>
    <w:rsid w:val="006921CC"/>
    <w:rsid w:val="00692A45"/>
    <w:rsid w:val="006A1BF3"/>
    <w:rsid w:val="006A237B"/>
    <w:rsid w:val="006A45E5"/>
    <w:rsid w:val="006C3DF3"/>
    <w:rsid w:val="006C4701"/>
    <w:rsid w:val="006E081A"/>
    <w:rsid w:val="006E3DF3"/>
    <w:rsid w:val="006E7ACF"/>
    <w:rsid w:val="006F4396"/>
    <w:rsid w:val="00701036"/>
    <w:rsid w:val="00701593"/>
    <w:rsid w:val="0070201D"/>
    <w:rsid w:val="00704ED3"/>
    <w:rsid w:val="00705404"/>
    <w:rsid w:val="00710B9D"/>
    <w:rsid w:val="007150F7"/>
    <w:rsid w:val="007171D6"/>
    <w:rsid w:val="007262A7"/>
    <w:rsid w:val="00726E0A"/>
    <w:rsid w:val="007332B3"/>
    <w:rsid w:val="0073356D"/>
    <w:rsid w:val="00740FDA"/>
    <w:rsid w:val="00745CDA"/>
    <w:rsid w:val="00745E27"/>
    <w:rsid w:val="00763B33"/>
    <w:rsid w:val="00767594"/>
    <w:rsid w:val="00773EFD"/>
    <w:rsid w:val="007817B0"/>
    <w:rsid w:val="00790C30"/>
    <w:rsid w:val="00791361"/>
    <w:rsid w:val="00791F21"/>
    <w:rsid w:val="0079215C"/>
    <w:rsid w:val="00794D87"/>
    <w:rsid w:val="007A1EDE"/>
    <w:rsid w:val="007A246A"/>
    <w:rsid w:val="007A2F5A"/>
    <w:rsid w:val="007B60BF"/>
    <w:rsid w:val="007C40D2"/>
    <w:rsid w:val="007C68D4"/>
    <w:rsid w:val="00815DDD"/>
    <w:rsid w:val="0083487C"/>
    <w:rsid w:val="00842C19"/>
    <w:rsid w:val="0085062C"/>
    <w:rsid w:val="00855B7C"/>
    <w:rsid w:val="00862AA2"/>
    <w:rsid w:val="0086776F"/>
    <w:rsid w:val="00872CE2"/>
    <w:rsid w:val="00873D8B"/>
    <w:rsid w:val="0087618E"/>
    <w:rsid w:val="008761AC"/>
    <w:rsid w:val="00882F25"/>
    <w:rsid w:val="00885133"/>
    <w:rsid w:val="00897ED7"/>
    <w:rsid w:val="008C1D5F"/>
    <w:rsid w:val="008D4AAB"/>
    <w:rsid w:val="008D5692"/>
    <w:rsid w:val="008D7742"/>
    <w:rsid w:val="008E17B9"/>
    <w:rsid w:val="008E284D"/>
    <w:rsid w:val="008F7339"/>
    <w:rsid w:val="00900089"/>
    <w:rsid w:val="0090083B"/>
    <w:rsid w:val="009014C5"/>
    <w:rsid w:val="009215ED"/>
    <w:rsid w:val="00922BDE"/>
    <w:rsid w:val="00922CA7"/>
    <w:rsid w:val="00945972"/>
    <w:rsid w:val="0094740A"/>
    <w:rsid w:val="00956171"/>
    <w:rsid w:val="0095724F"/>
    <w:rsid w:val="00957D60"/>
    <w:rsid w:val="009607B9"/>
    <w:rsid w:val="009752FB"/>
    <w:rsid w:val="00976B39"/>
    <w:rsid w:val="0097789F"/>
    <w:rsid w:val="0098028A"/>
    <w:rsid w:val="00982D4D"/>
    <w:rsid w:val="00984864"/>
    <w:rsid w:val="009866D0"/>
    <w:rsid w:val="00990A1A"/>
    <w:rsid w:val="00993647"/>
    <w:rsid w:val="009A490F"/>
    <w:rsid w:val="009A77AA"/>
    <w:rsid w:val="009B6FBF"/>
    <w:rsid w:val="009C3D79"/>
    <w:rsid w:val="009C4BAE"/>
    <w:rsid w:val="009D0AC6"/>
    <w:rsid w:val="009D25CD"/>
    <w:rsid w:val="009D4351"/>
    <w:rsid w:val="009D43B7"/>
    <w:rsid w:val="009D65DB"/>
    <w:rsid w:val="009E6F2C"/>
    <w:rsid w:val="009E7A38"/>
    <w:rsid w:val="009F1B72"/>
    <w:rsid w:val="009F78CA"/>
    <w:rsid w:val="00A01F1D"/>
    <w:rsid w:val="00A125AC"/>
    <w:rsid w:val="00A32711"/>
    <w:rsid w:val="00A403B8"/>
    <w:rsid w:val="00A4086C"/>
    <w:rsid w:val="00A4778B"/>
    <w:rsid w:val="00A53442"/>
    <w:rsid w:val="00A6642E"/>
    <w:rsid w:val="00A863BB"/>
    <w:rsid w:val="00A9122D"/>
    <w:rsid w:val="00A95932"/>
    <w:rsid w:val="00AA6E5B"/>
    <w:rsid w:val="00AD4E67"/>
    <w:rsid w:val="00AE0740"/>
    <w:rsid w:val="00AE0CE5"/>
    <w:rsid w:val="00AE57B4"/>
    <w:rsid w:val="00AF6872"/>
    <w:rsid w:val="00B00454"/>
    <w:rsid w:val="00B06FA3"/>
    <w:rsid w:val="00B0750A"/>
    <w:rsid w:val="00B14612"/>
    <w:rsid w:val="00B15E50"/>
    <w:rsid w:val="00B2069D"/>
    <w:rsid w:val="00B20EFF"/>
    <w:rsid w:val="00B27855"/>
    <w:rsid w:val="00B31EEF"/>
    <w:rsid w:val="00B32D96"/>
    <w:rsid w:val="00B331DD"/>
    <w:rsid w:val="00B334E6"/>
    <w:rsid w:val="00B34595"/>
    <w:rsid w:val="00B42A96"/>
    <w:rsid w:val="00B47251"/>
    <w:rsid w:val="00B63111"/>
    <w:rsid w:val="00B65768"/>
    <w:rsid w:val="00B72ABF"/>
    <w:rsid w:val="00B730AD"/>
    <w:rsid w:val="00B73991"/>
    <w:rsid w:val="00B751A0"/>
    <w:rsid w:val="00B83FE0"/>
    <w:rsid w:val="00B85388"/>
    <w:rsid w:val="00B959CE"/>
    <w:rsid w:val="00B97B9D"/>
    <w:rsid w:val="00B97DB4"/>
    <w:rsid w:val="00BA5863"/>
    <w:rsid w:val="00BC3E18"/>
    <w:rsid w:val="00BD3CDC"/>
    <w:rsid w:val="00BD3E3D"/>
    <w:rsid w:val="00BD3EE6"/>
    <w:rsid w:val="00BE5C3B"/>
    <w:rsid w:val="00BE79C7"/>
    <w:rsid w:val="00BF0758"/>
    <w:rsid w:val="00BF2F29"/>
    <w:rsid w:val="00BF2FDE"/>
    <w:rsid w:val="00BF7133"/>
    <w:rsid w:val="00C0090B"/>
    <w:rsid w:val="00C01380"/>
    <w:rsid w:val="00C048EF"/>
    <w:rsid w:val="00C05FD3"/>
    <w:rsid w:val="00C226DD"/>
    <w:rsid w:val="00C36BB1"/>
    <w:rsid w:val="00C423BC"/>
    <w:rsid w:val="00C444A3"/>
    <w:rsid w:val="00C46150"/>
    <w:rsid w:val="00C501D4"/>
    <w:rsid w:val="00C53BEA"/>
    <w:rsid w:val="00C55AEB"/>
    <w:rsid w:val="00C76E11"/>
    <w:rsid w:val="00C80516"/>
    <w:rsid w:val="00C8281B"/>
    <w:rsid w:val="00C8365A"/>
    <w:rsid w:val="00C837ED"/>
    <w:rsid w:val="00C84A28"/>
    <w:rsid w:val="00C85503"/>
    <w:rsid w:val="00C8761D"/>
    <w:rsid w:val="00C93488"/>
    <w:rsid w:val="00CB6CFB"/>
    <w:rsid w:val="00CC7680"/>
    <w:rsid w:val="00CD3BED"/>
    <w:rsid w:val="00CD5A9B"/>
    <w:rsid w:val="00CD7C75"/>
    <w:rsid w:val="00CE0516"/>
    <w:rsid w:val="00CE3222"/>
    <w:rsid w:val="00CE3553"/>
    <w:rsid w:val="00CF1E63"/>
    <w:rsid w:val="00CF2715"/>
    <w:rsid w:val="00CF3B87"/>
    <w:rsid w:val="00CF6347"/>
    <w:rsid w:val="00D02DB6"/>
    <w:rsid w:val="00D102FF"/>
    <w:rsid w:val="00D12DAB"/>
    <w:rsid w:val="00D12E87"/>
    <w:rsid w:val="00D26E33"/>
    <w:rsid w:val="00D273F3"/>
    <w:rsid w:val="00D438AC"/>
    <w:rsid w:val="00D47BB6"/>
    <w:rsid w:val="00D5296B"/>
    <w:rsid w:val="00D54BE9"/>
    <w:rsid w:val="00D67A25"/>
    <w:rsid w:val="00D7246B"/>
    <w:rsid w:val="00D74E51"/>
    <w:rsid w:val="00D80EB1"/>
    <w:rsid w:val="00D82E57"/>
    <w:rsid w:val="00D849F1"/>
    <w:rsid w:val="00DA4147"/>
    <w:rsid w:val="00DA55C9"/>
    <w:rsid w:val="00DB1E77"/>
    <w:rsid w:val="00DC3117"/>
    <w:rsid w:val="00DC697A"/>
    <w:rsid w:val="00DD0410"/>
    <w:rsid w:val="00DD5374"/>
    <w:rsid w:val="00DE7D2D"/>
    <w:rsid w:val="00DF1E63"/>
    <w:rsid w:val="00DF4699"/>
    <w:rsid w:val="00DF6974"/>
    <w:rsid w:val="00E015BB"/>
    <w:rsid w:val="00E01EE5"/>
    <w:rsid w:val="00E053C8"/>
    <w:rsid w:val="00E26A0B"/>
    <w:rsid w:val="00E301FC"/>
    <w:rsid w:val="00E40518"/>
    <w:rsid w:val="00E41600"/>
    <w:rsid w:val="00E44D0B"/>
    <w:rsid w:val="00E60062"/>
    <w:rsid w:val="00E60533"/>
    <w:rsid w:val="00E6102C"/>
    <w:rsid w:val="00E70373"/>
    <w:rsid w:val="00E76B55"/>
    <w:rsid w:val="00E7793A"/>
    <w:rsid w:val="00E83A33"/>
    <w:rsid w:val="00E87583"/>
    <w:rsid w:val="00E92AE6"/>
    <w:rsid w:val="00E948D4"/>
    <w:rsid w:val="00EA2F68"/>
    <w:rsid w:val="00EB7F37"/>
    <w:rsid w:val="00EC1F2D"/>
    <w:rsid w:val="00EC2AAA"/>
    <w:rsid w:val="00EC6498"/>
    <w:rsid w:val="00EC7637"/>
    <w:rsid w:val="00ED1BB4"/>
    <w:rsid w:val="00ED4AA0"/>
    <w:rsid w:val="00ED768B"/>
    <w:rsid w:val="00EE4D18"/>
    <w:rsid w:val="00EF170D"/>
    <w:rsid w:val="00EF3088"/>
    <w:rsid w:val="00EF365C"/>
    <w:rsid w:val="00F04238"/>
    <w:rsid w:val="00F06400"/>
    <w:rsid w:val="00F22D70"/>
    <w:rsid w:val="00F2650B"/>
    <w:rsid w:val="00F34F0D"/>
    <w:rsid w:val="00F4049C"/>
    <w:rsid w:val="00F42B2A"/>
    <w:rsid w:val="00F443A9"/>
    <w:rsid w:val="00F45F35"/>
    <w:rsid w:val="00F520C5"/>
    <w:rsid w:val="00F52966"/>
    <w:rsid w:val="00F554C7"/>
    <w:rsid w:val="00F61568"/>
    <w:rsid w:val="00F62855"/>
    <w:rsid w:val="00F64745"/>
    <w:rsid w:val="00F64E12"/>
    <w:rsid w:val="00F66513"/>
    <w:rsid w:val="00F67043"/>
    <w:rsid w:val="00F7079B"/>
    <w:rsid w:val="00F73E10"/>
    <w:rsid w:val="00F740BC"/>
    <w:rsid w:val="00F75544"/>
    <w:rsid w:val="00F75BCE"/>
    <w:rsid w:val="00F76373"/>
    <w:rsid w:val="00F812A2"/>
    <w:rsid w:val="00F85C57"/>
    <w:rsid w:val="00F9121B"/>
    <w:rsid w:val="00F91B52"/>
    <w:rsid w:val="00F9221D"/>
    <w:rsid w:val="00F970BB"/>
    <w:rsid w:val="00FC64AB"/>
    <w:rsid w:val="00FC7E6B"/>
    <w:rsid w:val="00FD0A85"/>
    <w:rsid w:val="00FD0E7D"/>
    <w:rsid w:val="00FF0C2A"/>
    <w:rsid w:val="00FF2155"/>
    <w:rsid w:val="00FF2C9A"/>
    <w:rsid w:val="00FF468C"/>
    <w:rsid w:val="00FF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76550"/>
  <w15:docId w15:val="{9D5178DB-224B-45B6-92CE-FE9781A0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szCs w:val="24"/>
    </w:rPr>
  </w:style>
  <w:style w:type="paragraph" w:styleId="Heading1">
    <w:name w:val="heading 1"/>
    <w:basedOn w:val="Normal"/>
    <w:next w:val="Normal"/>
    <w:qFormat/>
    <w:pPr>
      <w:keepNext/>
      <w:tabs>
        <w:tab w:val="left" w:pos="567"/>
      </w:tabs>
      <w:jc w:val="center"/>
      <w:outlineLvl w:val="0"/>
    </w:pPr>
    <w:rPr>
      <w:rFonts w:ascii="Arial" w:hAnsi="Arial"/>
      <w:b/>
      <w:position w:val="-2"/>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40"/>
      <w:jc w:val="both"/>
      <w:outlineLvl w:val="2"/>
    </w:pPr>
    <w:rPr>
      <w:rFonts w:ascii="Times New Roman" w:hAnsi="Times New Roman"/>
      <w:b/>
    </w:rPr>
  </w:style>
  <w:style w:type="paragraph" w:styleId="Heading4">
    <w:name w:val="heading 4"/>
    <w:basedOn w:val="Normal"/>
    <w:next w:val="Normal"/>
    <w:qFormat/>
    <w:pPr>
      <w:keepNext/>
      <w:spacing w:before="40"/>
      <w:ind w:firstLine="720"/>
      <w:jc w:val="both"/>
      <w:outlineLvl w:val="3"/>
    </w:pPr>
    <w:rPr>
      <w:rFonts w:ascii="Times New Roman" w:hAnsi="Times New Roman"/>
      <w:b/>
    </w:rPr>
  </w:style>
  <w:style w:type="paragraph" w:styleId="Heading9">
    <w:name w:val="heading 9"/>
    <w:basedOn w:val="Normal"/>
    <w:next w:val="Normal"/>
    <w:qFormat/>
    <w:pPr>
      <w:keepNext/>
      <w:tabs>
        <w:tab w:val="left" w:pos="567"/>
      </w:tabs>
      <w:jc w:val="both"/>
      <w:outlineLvl w:val="8"/>
    </w:pPr>
    <w:rPr>
      <w:rFonts w:ascii="VNI-Aptima" w:hAnsi="VNI-Aptima"/>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num" w:pos="900"/>
      </w:tabs>
      <w:spacing w:line="360" w:lineRule="auto"/>
      <w:ind w:hanging="180"/>
      <w:jc w:val="both"/>
    </w:pPr>
    <w:rPr>
      <w:rFonts w:ascii="Times New Roman" w:hAnsi="Times New Roman"/>
      <w:sz w:val="22"/>
      <w:szCs w:val="22"/>
      <w:lang w:val="en"/>
    </w:rPr>
  </w:style>
  <w:style w:type="paragraph" w:styleId="BodyTextIndent">
    <w:name w:val="Body Text Indent"/>
    <w:basedOn w:val="Normal"/>
    <w:pPr>
      <w:ind w:left="2160"/>
    </w:pPr>
    <w:rPr>
      <w:rFonts w:ascii="Times New Roman" w:hAnsi="Times New Roman"/>
      <w:sz w:val="22"/>
      <w:szCs w:val="2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customStyle="1" w:styleId="Style1">
    <w:name w:val="Style1"/>
    <w:basedOn w:val="Heading2"/>
    <w:rPr>
      <w:b w:val="0"/>
      <w:i w:val="0"/>
    </w:rPr>
  </w:style>
  <w:style w:type="paragraph" w:customStyle="1" w:styleId="StyleHeadingEArialNarrow8ptBefore2pt">
    <w:name w:val="Style Heading E + Arial Narrow 8 pt Before:  2 pt"/>
    <w:basedOn w:val="Normal"/>
    <w:pPr>
      <w:keepNext/>
      <w:spacing w:before="40"/>
    </w:pPr>
    <w:rPr>
      <w:rFonts w:ascii="Arial" w:hAnsi="Arial" w:cs="Arial"/>
      <w:sz w:val="16"/>
      <w:szCs w:val="16"/>
      <w:lang w:eastAsia="ko-KR"/>
    </w:rPr>
  </w:style>
  <w:style w:type="paragraph" w:customStyle="1" w:styleId="1muctieudau">
    <w:name w:val="1 muctieu dau"/>
    <w:basedOn w:val="Normal"/>
    <w:pPr>
      <w:numPr>
        <w:numId w:val="1"/>
      </w:numPr>
      <w:spacing w:before="120" w:after="80"/>
    </w:pPr>
    <w:rPr>
      <w:rFonts w:ascii="Arial" w:hAnsi="Arial" w:cs="Arial"/>
      <w:sz w:val="22"/>
      <w:szCs w:val="22"/>
      <w:lang w:eastAsia="ko-KR"/>
    </w:rPr>
  </w:style>
  <w:style w:type="paragraph" w:customStyle="1" w:styleId="Style1muctieudauJustified">
    <w:name w:val="Style 1 muctieu dau + Justified"/>
    <w:basedOn w:val="1muctieudau"/>
    <w:pPr>
      <w:jc w:val="both"/>
    </w:pPr>
    <w:rPr>
      <w:rFonts w:cs="Times New Roman"/>
      <w:szCs w:val="20"/>
    </w:rPr>
  </w:style>
  <w:style w:type="paragraph" w:customStyle="1" w:styleId="boxtextarialChar">
    <w:name w:val="box text arial Char"/>
    <w:basedOn w:val="Normal"/>
    <w:pPr>
      <w:spacing w:before="80" w:after="80" w:line="260" w:lineRule="exact"/>
    </w:pPr>
    <w:rPr>
      <w:rFonts w:ascii=".VnArial" w:hAnsi=".VnArial"/>
      <w:sz w:val="20"/>
      <w:szCs w:val="20"/>
      <w:lang w:eastAsia="ko-KR"/>
    </w:rPr>
  </w:style>
  <w:style w:type="paragraph" w:customStyle="1" w:styleId="boxsmallheading">
    <w:name w:val="box small heading"/>
    <w:basedOn w:val="Normal"/>
    <w:pPr>
      <w:spacing w:before="80"/>
    </w:pPr>
    <w:rPr>
      <w:rFonts w:ascii="Arial" w:hAnsi="Arial" w:cs="Arial"/>
      <w:b/>
      <w:bCs/>
      <w:sz w:val="20"/>
      <w:szCs w:val="20"/>
      <w:lang w:eastAsia="ko-KR"/>
    </w:rPr>
  </w:style>
  <w:style w:type="paragraph" w:customStyle="1" w:styleId="StyleboxtextarialItalic">
    <w:name w:val="Style box text arial + Italic"/>
    <w:basedOn w:val="Normal"/>
    <w:pPr>
      <w:spacing w:before="80" w:after="80" w:line="260" w:lineRule="exact"/>
    </w:pPr>
    <w:rPr>
      <w:rFonts w:ascii="Arial" w:hAnsi="Arial" w:cs="Arial"/>
      <w:i/>
      <w:iCs/>
      <w:sz w:val="20"/>
      <w:szCs w:val="20"/>
      <w:lang w:eastAsia="ko-KR"/>
    </w:rPr>
  </w:style>
  <w:style w:type="paragraph" w:customStyle="1" w:styleId="1muctieuCharChar">
    <w:name w:val="1 muctieu Char Char"/>
    <w:basedOn w:val="boxtextarialChar"/>
    <w:autoRedefine/>
    <w:pPr>
      <w:numPr>
        <w:numId w:val="2"/>
      </w:numPr>
      <w:tabs>
        <w:tab w:val="left" w:pos="454"/>
      </w:tabs>
      <w:spacing w:before="120" w:line="240" w:lineRule="auto"/>
    </w:pPr>
    <w:rPr>
      <w:rFonts w:ascii="Arial" w:hAnsi="Arial" w:cs="Arial"/>
      <w:sz w:val="22"/>
      <w:szCs w:val="22"/>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eastAsia="MS Mincho" w:hAnsi="Times New Roman"/>
      <w:lang w:eastAsia="ja-JP"/>
    </w:rPr>
  </w:style>
  <w:style w:type="paragraph" w:styleId="Header">
    <w:name w:val="header"/>
    <w:basedOn w:val="Normal"/>
    <w:pPr>
      <w:tabs>
        <w:tab w:val="center" w:pos="4320"/>
        <w:tab w:val="right" w:pos="8640"/>
      </w:tabs>
    </w:pPr>
  </w:style>
  <w:style w:type="paragraph" w:customStyle="1" w:styleId="BodyText-Contemporary">
    <w:name w:val="Body Text - Contemporary"/>
    <w:basedOn w:val="Normal"/>
    <w:pPr>
      <w:suppressAutoHyphens/>
      <w:spacing w:after="200" w:line="260" w:lineRule="exact"/>
    </w:pPr>
    <w:rPr>
      <w:rFonts w:ascii="Times New Roman" w:hAnsi="Times New Roman"/>
      <w:sz w:val="20"/>
      <w:szCs w:val="20"/>
    </w:rPr>
  </w:style>
  <w:style w:type="paragraph" w:styleId="BodyTextIndent3">
    <w:name w:val="Body Text Indent 3"/>
    <w:basedOn w:val="Normal"/>
    <w:rsid w:val="002D0388"/>
    <w:pPr>
      <w:ind w:firstLine="720"/>
    </w:pPr>
    <w:rPr>
      <w:rFonts w:ascii="Arial" w:hAnsi="Arial" w:cs="Arial"/>
      <w:sz w:val="20"/>
      <w:lang w:val="en-AU"/>
    </w:rPr>
  </w:style>
  <w:style w:type="character" w:styleId="Strong">
    <w:name w:val="Strong"/>
    <w:qFormat/>
    <w:rsid w:val="00922CA7"/>
    <w:rPr>
      <w:b/>
      <w:bCs/>
    </w:rPr>
  </w:style>
  <w:style w:type="table" w:styleId="TableGrid">
    <w:name w:val="Table Grid"/>
    <w:basedOn w:val="TableNormal"/>
    <w:rsid w:val="00E76B5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E76B55"/>
  </w:style>
  <w:style w:type="paragraph" w:styleId="ListParagraph">
    <w:name w:val="List Paragraph"/>
    <w:basedOn w:val="Normal"/>
    <w:uiPriority w:val="34"/>
    <w:qFormat/>
    <w:rsid w:val="00DA55C9"/>
    <w:pPr>
      <w:spacing w:after="200" w:line="276" w:lineRule="auto"/>
      <w:ind w:left="720"/>
      <w:contextualSpacing/>
    </w:pPr>
    <w:rPr>
      <w:rFonts w:ascii="Calibri" w:eastAsia="Calibri" w:hAnsi="Calibri"/>
      <w:sz w:val="22"/>
      <w:szCs w:val="22"/>
    </w:rPr>
  </w:style>
  <w:style w:type="character" w:styleId="Emphasis">
    <w:name w:val="Emphasis"/>
    <w:uiPriority w:val="20"/>
    <w:qFormat/>
    <w:rsid w:val="00AE0740"/>
    <w:rPr>
      <w:i/>
      <w:iCs/>
    </w:rPr>
  </w:style>
  <w:style w:type="character" w:customStyle="1" w:styleId="hps">
    <w:name w:val="hps"/>
    <w:rsid w:val="007262A7"/>
  </w:style>
  <w:style w:type="character" w:customStyle="1" w:styleId="apple-converted-space">
    <w:name w:val="apple-converted-space"/>
    <w:rsid w:val="007262A7"/>
  </w:style>
  <w:style w:type="character" w:customStyle="1" w:styleId="FooterChar">
    <w:name w:val="Footer Char"/>
    <w:link w:val="Footer"/>
    <w:uiPriority w:val="99"/>
    <w:rsid w:val="00181F76"/>
    <w:rPr>
      <w:sz w:val="24"/>
      <w:szCs w:val="24"/>
    </w:rPr>
  </w:style>
  <w:style w:type="paragraph" w:customStyle="1" w:styleId="Char">
    <w:name w:val="Char"/>
    <w:basedOn w:val="Normal"/>
    <w:rsid w:val="003B132A"/>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6209">
      <w:bodyDiv w:val="1"/>
      <w:marLeft w:val="0"/>
      <w:marRight w:val="0"/>
      <w:marTop w:val="0"/>
      <w:marBottom w:val="0"/>
      <w:divBdr>
        <w:top w:val="none" w:sz="0" w:space="0" w:color="auto"/>
        <w:left w:val="none" w:sz="0" w:space="0" w:color="auto"/>
        <w:bottom w:val="none" w:sz="0" w:space="0" w:color="auto"/>
        <w:right w:val="none" w:sz="0" w:space="0" w:color="auto"/>
      </w:divBdr>
    </w:div>
    <w:div w:id="327055725">
      <w:bodyDiv w:val="1"/>
      <w:marLeft w:val="0"/>
      <w:marRight w:val="0"/>
      <w:marTop w:val="0"/>
      <w:marBottom w:val="0"/>
      <w:divBdr>
        <w:top w:val="none" w:sz="0" w:space="0" w:color="auto"/>
        <w:left w:val="none" w:sz="0" w:space="0" w:color="auto"/>
        <w:bottom w:val="none" w:sz="0" w:space="0" w:color="auto"/>
        <w:right w:val="none" w:sz="0" w:space="0" w:color="auto"/>
      </w:divBdr>
    </w:div>
    <w:div w:id="582186947">
      <w:bodyDiv w:val="1"/>
      <w:marLeft w:val="0"/>
      <w:marRight w:val="0"/>
      <w:marTop w:val="0"/>
      <w:marBottom w:val="0"/>
      <w:divBdr>
        <w:top w:val="none" w:sz="0" w:space="0" w:color="auto"/>
        <w:left w:val="none" w:sz="0" w:space="0" w:color="auto"/>
        <w:bottom w:val="none" w:sz="0" w:space="0" w:color="auto"/>
        <w:right w:val="none" w:sz="0" w:space="0" w:color="auto"/>
      </w:divBdr>
    </w:div>
    <w:div w:id="605386444">
      <w:bodyDiv w:val="1"/>
      <w:marLeft w:val="0"/>
      <w:marRight w:val="0"/>
      <w:marTop w:val="0"/>
      <w:marBottom w:val="0"/>
      <w:divBdr>
        <w:top w:val="none" w:sz="0" w:space="0" w:color="auto"/>
        <w:left w:val="none" w:sz="0" w:space="0" w:color="auto"/>
        <w:bottom w:val="none" w:sz="0" w:space="0" w:color="auto"/>
        <w:right w:val="none" w:sz="0" w:space="0" w:color="auto"/>
      </w:divBdr>
      <w:divsChild>
        <w:div w:id="42599442">
          <w:marLeft w:val="0"/>
          <w:marRight w:val="0"/>
          <w:marTop w:val="0"/>
          <w:marBottom w:val="0"/>
          <w:divBdr>
            <w:top w:val="none" w:sz="0" w:space="0" w:color="auto"/>
            <w:left w:val="none" w:sz="0" w:space="0" w:color="auto"/>
            <w:bottom w:val="none" w:sz="0" w:space="0" w:color="auto"/>
            <w:right w:val="none" w:sz="0" w:space="0" w:color="auto"/>
          </w:divBdr>
        </w:div>
        <w:div w:id="378436847">
          <w:marLeft w:val="0"/>
          <w:marRight w:val="0"/>
          <w:marTop w:val="0"/>
          <w:marBottom w:val="0"/>
          <w:divBdr>
            <w:top w:val="none" w:sz="0" w:space="0" w:color="auto"/>
            <w:left w:val="none" w:sz="0" w:space="0" w:color="auto"/>
            <w:bottom w:val="none" w:sz="0" w:space="0" w:color="auto"/>
            <w:right w:val="none" w:sz="0" w:space="0" w:color="auto"/>
          </w:divBdr>
        </w:div>
        <w:div w:id="481780125">
          <w:marLeft w:val="0"/>
          <w:marRight w:val="0"/>
          <w:marTop w:val="0"/>
          <w:marBottom w:val="0"/>
          <w:divBdr>
            <w:top w:val="none" w:sz="0" w:space="0" w:color="auto"/>
            <w:left w:val="none" w:sz="0" w:space="0" w:color="auto"/>
            <w:bottom w:val="none" w:sz="0" w:space="0" w:color="auto"/>
            <w:right w:val="none" w:sz="0" w:space="0" w:color="auto"/>
          </w:divBdr>
        </w:div>
        <w:div w:id="1784417875">
          <w:marLeft w:val="0"/>
          <w:marRight w:val="0"/>
          <w:marTop w:val="0"/>
          <w:marBottom w:val="0"/>
          <w:divBdr>
            <w:top w:val="none" w:sz="0" w:space="0" w:color="auto"/>
            <w:left w:val="none" w:sz="0" w:space="0" w:color="auto"/>
            <w:bottom w:val="none" w:sz="0" w:space="0" w:color="auto"/>
            <w:right w:val="none" w:sz="0" w:space="0" w:color="auto"/>
          </w:divBdr>
        </w:div>
      </w:divsChild>
    </w:div>
    <w:div w:id="901018559">
      <w:bodyDiv w:val="1"/>
      <w:marLeft w:val="0"/>
      <w:marRight w:val="0"/>
      <w:marTop w:val="0"/>
      <w:marBottom w:val="0"/>
      <w:divBdr>
        <w:top w:val="none" w:sz="0" w:space="0" w:color="auto"/>
        <w:left w:val="none" w:sz="0" w:space="0" w:color="auto"/>
        <w:bottom w:val="none" w:sz="0" w:space="0" w:color="auto"/>
        <w:right w:val="none" w:sz="0" w:space="0" w:color="auto"/>
      </w:divBdr>
    </w:div>
    <w:div w:id="1161123317">
      <w:bodyDiv w:val="1"/>
      <w:marLeft w:val="0"/>
      <w:marRight w:val="0"/>
      <w:marTop w:val="0"/>
      <w:marBottom w:val="0"/>
      <w:divBdr>
        <w:top w:val="none" w:sz="0" w:space="0" w:color="auto"/>
        <w:left w:val="none" w:sz="0" w:space="0" w:color="auto"/>
        <w:bottom w:val="none" w:sz="0" w:space="0" w:color="auto"/>
        <w:right w:val="none" w:sz="0" w:space="0" w:color="auto"/>
      </w:divBdr>
    </w:div>
    <w:div w:id="1638875441">
      <w:bodyDiv w:val="1"/>
      <w:marLeft w:val="0"/>
      <w:marRight w:val="0"/>
      <w:marTop w:val="0"/>
      <w:marBottom w:val="0"/>
      <w:divBdr>
        <w:top w:val="none" w:sz="0" w:space="0" w:color="auto"/>
        <w:left w:val="none" w:sz="0" w:space="0" w:color="auto"/>
        <w:bottom w:val="none" w:sz="0" w:space="0" w:color="auto"/>
        <w:right w:val="none" w:sz="0" w:space="0" w:color="auto"/>
      </w:divBdr>
      <w:divsChild>
        <w:div w:id="1593508860">
          <w:marLeft w:val="0"/>
          <w:marRight w:val="0"/>
          <w:marTop w:val="0"/>
          <w:marBottom w:val="0"/>
          <w:divBdr>
            <w:top w:val="none" w:sz="0" w:space="0" w:color="auto"/>
            <w:left w:val="none" w:sz="0" w:space="0" w:color="auto"/>
            <w:bottom w:val="none" w:sz="0" w:space="0" w:color="auto"/>
            <w:right w:val="none" w:sz="0" w:space="0" w:color="auto"/>
          </w:divBdr>
          <w:divsChild>
            <w:div w:id="933632982">
              <w:marLeft w:val="0"/>
              <w:marRight w:val="0"/>
              <w:marTop w:val="0"/>
              <w:marBottom w:val="0"/>
              <w:divBdr>
                <w:top w:val="none" w:sz="0" w:space="0" w:color="auto"/>
                <w:left w:val="none" w:sz="0" w:space="0" w:color="auto"/>
                <w:bottom w:val="none" w:sz="0" w:space="0" w:color="auto"/>
                <w:right w:val="none" w:sz="0" w:space="0" w:color="auto"/>
              </w:divBdr>
              <w:divsChild>
                <w:div w:id="70780890">
                  <w:marLeft w:val="0"/>
                  <w:marRight w:val="0"/>
                  <w:marTop w:val="0"/>
                  <w:marBottom w:val="0"/>
                  <w:divBdr>
                    <w:top w:val="none" w:sz="0" w:space="0" w:color="auto"/>
                    <w:left w:val="none" w:sz="0" w:space="0" w:color="auto"/>
                    <w:bottom w:val="none" w:sz="0" w:space="0" w:color="auto"/>
                    <w:right w:val="none" w:sz="0" w:space="0" w:color="auto"/>
                  </w:divBdr>
                  <w:divsChild>
                    <w:div w:id="13249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21578">
      <w:bodyDiv w:val="1"/>
      <w:marLeft w:val="0"/>
      <w:marRight w:val="0"/>
      <w:marTop w:val="0"/>
      <w:marBottom w:val="0"/>
      <w:divBdr>
        <w:top w:val="none" w:sz="0" w:space="0" w:color="auto"/>
        <w:left w:val="none" w:sz="0" w:space="0" w:color="auto"/>
        <w:bottom w:val="none" w:sz="0" w:space="0" w:color="auto"/>
        <w:right w:val="none" w:sz="0" w:space="0" w:color="auto"/>
      </w:divBdr>
    </w:div>
    <w:div w:id="2102405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PHÒNG THƯƠNG MẠI</vt:lpstr>
    </vt:vector>
  </TitlesOfParts>
  <Company/>
  <LinksUpToDate>false</LinksUpToDate>
  <CharactersWithSpaces>8279</CharactersWithSpaces>
  <SharedDoc>false</SharedDoc>
  <HLinks>
    <vt:vector size="156" baseType="variant">
      <vt:variant>
        <vt:i4>2555921</vt:i4>
      </vt:variant>
      <vt:variant>
        <vt:i4>35612</vt:i4>
      </vt:variant>
      <vt:variant>
        <vt:i4>1026</vt:i4>
      </vt:variant>
      <vt:variant>
        <vt:i4>1</vt:i4>
      </vt:variant>
      <vt:variant>
        <vt:lpwstr>DSC_1268 (1)</vt:lpwstr>
      </vt:variant>
      <vt:variant>
        <vt:lpwstr/>
      </vt:variant>
      <vt:variant>
        <vt:i4>3014657</vt:i4>
      </vt:variant>
      <vt:variant>
        <vt:i4>36048</vt:i4>
      </vt:variant>
      <vt:variant>
        <vt:i4>1027</vt:i4>
      </vt:variant>
      <vt:variant>
        <vt:i4>1</vt:i4>
      </vt:variant>
      <vt:variant>
        <vt:lpwstr>DSC_1270</vt:lpwstr>
      </vt:variant>
      <vt:variant>
        <vt:lpwstr/>
      </vt:variant>
      <vt:variant>
        <vt:i4>4128859</vt:i4>
      </vt:variant>
      <vt:variant>
        <vt:i4>36052</vt:i4>
      </vt:variant>
      <vt:variant>
        <vt:i4>1028</vt:i4>
      </vt:variant>
      <vt:variant>
        <vt:i4>1</vt:i4>
      </vt:variant>
      <vt:variant>
        <vt:lpwstr>KL7_0874</vt:lpwstr>
      </vt:variant>
      <vt:variant>
        <vt:lpwstr/>
      </vt:variant>
      <vt:variant>
        <vt:i4>2686980</vt:i4>
      </vt:variant>
      <vt:variant>
        <vt:i4>36484</vt:i4>
      </vt:variant>
      <vt:variant>
        <vt:i4>1029</vt:i4>
      </vt:variant>
      <vt:variant>
        <vt:i4>1</vt:i4>
      </vt:variant>
      <vt:variant>
        <vt:lpwstr>DSC_1326</vt:lpwstr>
      </vt:variant>
      <vt:variant>
        <vt:lpwstr/>
      </vt:variant>
      <vt:variant>
        <vt:i4>3276893</vt:i4>
      </vt:variant>
      <vt:variant>
        <vt:i4>36488</vt:i4>
      </vt:variant>
      <vt:variant>
        <vt:i4>1030</vt:i4>
      </vt:variant>
      <vt:variant>
        <vt:i4>1</vt:i4>
      </vt:variant>
      <vt:variant>
        <vt:lpwstr>KL7_0716</vt:lpwstr>
      </vt:variant>
      <vt:variant>
        <vt:lpwstr/>
      </vt:variant>
      <vt:variant>
        <vt:i4>3145739</vt:i4>
      </vt:variant>
      <vt:variant>
        <vt:i4>37018</vt:i4>
      </vt:variant>
      <vt:variant>
        <vt:i4>1031</vt:i4>
      </vt:variant>
      <vt:variant>
        <vt:i4>1</vt:i4>
      </vt:variant>
      <vt:variant>
        <vt:lpwstr>IMG_7426</vt:lpwstr>
      </vt:variant>
      <vt:variant>
        <vt:lpwstr/>
      </vt:variant>
      <vt:variant>
        <vt:i4>3407881</vt:i4>
      </vt:variant>
      <vt:variant>
        <vt:i4>37022</vt:i4>
      </vt:variant>
      <vt:variant>
        <vt:i4>1032</vt:i4>
      </vt:variant>
      <vt:variant>
        <vt:i4>1</vt:i4>
      </vt:variant>
      <vt:variant>
        <vt:lpwstr>IMG_0076</vt:lpwstr>
      </vt:variant>
      <vt:variant>
        <vt:lpwstr/>
      </vt:variant>
      <vt:variant>
        <vt:i4>3801102</vt:i4>
      </vt:variant>
      <vt:variant>
        <vt:i4>37288</vt:i4>
      </vt:variant>
      <vt:variant>
        <vt:i4>1033</vt:i4>
      </vt:variant>
      <vt:variant>
        <vt:i4>1</vt:i4>
      </vt:variant>
      <vt:variant>
        <vt:lpwstr>IMG_0109</vt:lpwstr>
      </vt:variant>
      <vt:variant>
        <vt:lpwstr/>
      </vt:variant>
      <vt:variant>
        <vt:i4>3145739</vt:i4>
      </vt:variant>
      <vt:variant>
        <vt:i4>37672</vt:i4>
      </vt:variant>
      <vt:variant>
        <vt:i4>1034</vt:i4>
      </vt:variant>
      <vt:variant>
        <vt:i4>1</vt:i4>
      </vt:variant>
      <vt:variant>
        <vt:lpwstr>IMG_0153</vt:lpwstr>
      </vt:variant>
      <vt:variant>
        <vt:lpwstr/>
      </vt:variant>
      <vt:variant>
        <vt:i4>3276814</vt:i4>
      </vt:variant>
      <vt:variant>
        <vt:i4>37676</vt:i4>
      </vt:variant>
      <vt:variant>
        <vt:i4>1035</vt:i4>
      </vt:variant>
      <vt:variant>
        <vt:i4>1</vt:i4>
      </vt:variant>
      <vt:variant>
        <vt:lpwstr>IMG_0202</vt:lpwstr>
      </vt:variant>
      <vt:variant>
        <vt:lpwstr/>
      </vt:variant>
      <vt:variant>
        <vt:i4>3276815</vt:i4>
      </vt:variant>
      <vt:variant>
        <vt:i4>37830</vt:i4>
      </vt:variant>
      <vt:variant>
        <vt:i4>1036</vt:i4>
      </vt:variant>
      <vt:variant>
        <vt:i4>1</vt:i4>
      </vt:variant>
      <vt:variant>
        <vt:lpwstr>IMG_0010</vt:lpwstr>
      </vt:variant>
      <vt:variant>
        <vt:lpwstr/>
      </vt:variant>
      <vt:variant>
        <vt:i4>3473419</vt:i4>
      </vt:variant>
      <vt:variant>
        <vt:i4>37834</vt:i4>
      </vt:variant>
      <vt:variant>
        <vt:i4>1037</vt:i4>
      </vt:variant>
      <vt:variant>
        <vt:i4>1</vt:i4>
      </vt:variant>
      <vt:variant>
        <vt:lpwstr>IMG_0255</vt:lpwstr>
      </vt:variant>
      <vt:variant>
        <vt:lpwstr/>
      </vt:variant>
      <vt:variant>
        <vt:i4>3211270</vt:i4>
      </vt:variant>
      <vt:variant>
        <vt:i4>37968</vt:i4>
      </vt:variant>
      <vt:variant>
        <vt:i4>1038</vt:i4>
      </vt:variant>
      <vt:variant>
        <vt:i4>1</vt:i4>
      </vt:variant>
      <vt:variant>
        <vt:lpwstr>IMG_0685</vt:lpwstr>
      </vt:variant>
      <vt:variant>
        <vt:lpwstr/>
      </vt:variant>
      <vt:variant>
        <vt:i4>3211273</vt:i4>
      </vt:variant>
      <vt:variant>
        <vt:i4>37972</vt:i4>
      </vt:variant>
      <vt:variant>
        <vt:i4>1039</vt:i4>
      </vt:variant>
      <vt:variant>
        <vt:i4>1</vt:i4>
      </vt:variant>
      <vt:variant>
        <vt:lpwstr>IMG_0675</vt:lpwstr>
      </vt:variant>
      <vt:variant>
        <vt:lpwstr/>
      </vt:variant>
      <vt:variant>
        <vt:i4>3473422</vt:i4>
      </vt:variant>
      <vt:variant>
        <vt:i4>38176</vt:i4>
      </vt:variant>
      <vt:variant>
        <vt:i4>1040</vt:i4>
      </vt:variant>
      <vt:variant>
        <vt:i4>1</vt:i4>
      </vt:variant>
      <vt:variant>
        <vt:lpwstr>IMG_0601</vt:lpwstr>
      </vt:variant>
      <vt:variant>
        <vt:lpwstr/>
      </vt:variant>
      <vt:variant>
        <vt:i4>3473417</vt:i4>
      </vt:variant>
      <vt:variant>
        <vt:i4>38180</vt:i4>
      </vt:variant>
      <vt:variant>
        <vt:i4>1041</vt:i4>
      </vt:variant>
      <vt:variant>
        <vt:i4>1</vt:i4>
      </vt:variant>
      <vt:variant>
        <vt:lpwstr>IMG_0671</vt:lpwstr>
      </vt:variant>
      <vt:variant>
        <vt:lpwstr/>
      </vt:variant>
      <vt:variant>
        <vt:i4>3997709</vt:i4>
      </vt:variant>
      <vt:variant>
        <vt:i4>38318</vt:i4>
      </vt:variant>
      <vt:variant>
        <vt:i4>1042</vt:i4>
      </vt:variant>
      <vt:variant>
        <vt:i4>1</vt:i4>
      </vt:variant>
      <vt:variant>
        <vt:lpwstr>IMG_0738</vt:lpwstr>
      </vt:variant>
      <vt:variant>
        <vt:lpwstr/>
      </vt:variant>
      <vt:variant>
        <vt:i4>3473421</vt:i4>
      </vt:variant>
      <vt:variant>
        <vt:i4>38322</vt:i4>
      </vt:variant>
      <vt:variant>
        <vt:i4>1043</vt:i4>
      </vt:variant>
      <vt:variant>
        <vt:i4>1</vt:i4>
      </vt:variant>
      <vt:variant>
        <vt:lpwstr>IMG_0730</vt:lpwstr>
      </vt:variant>
      <vt:variant>
        <vt:lpwstr/>
      </vt:variant>
      <vt:variant>
        <vt:i4>3276814</vt:i4>
      </vt:variant>
      <vt:variant>
        <vt:i4>38554</vt:i4>
      </vt:variant>
      <vt:variant>
        <vt:i4>1044</vt:i4>
      </vt:variant>
      <vt:variant>
        <vt:i4>1</vt:i4>
      </vt:variant>
      <vt:variant>
        <vt:lpwstr>IMG_9797</vt:lpwstr>
      </vt:variant>
      <vt:variant>
        <vt:lpwstr/>
      </vt:variant>
      <vt:variant>
        <vt:i4>3342351</vt:i4>
      </vt:variant>
      <vt:variant>
        <vt:i4>38558</vt:i4>
      </vt:variant>
      <vt:variant>
        <vt:i4>1045</vt:i4>
      </vt:variant>
      <vt:variant>
        <vt:i4>1</vt:i4>
      </vt:variant>
      <vt:variant>
        <vt:lpwstr>IMG_0514</vt:lpwstr>
      </vt:variant>
      <vt:variant>
        <vt:lpwstr/>
      </vt:variant>
      <vt:variant>
        <vt:i4>5767268</vt:i4>
      </vt:variant>
      <vt:variant>
        <vt:i4>38894</vt:i4>
      </vt:variant>
      <vt:variant>
        <vt:i4>1046</vt:i4>
      </vt:variant>
      <vt:variant>
        <vt:i4>1</vt:i4>
      </vt:variant>
      <vt:variant>
        <vt:lpwstr>10665758_10152860985773324_6617757169928119096_n</vt:lpwstr>
      </vt:variant>
      <vt:variant>
        <vt:lpwstr/>
      </vt:variant>
      <vt:variant>
        <vt:i4>5767268</vt:i4>
      </vt:variant>
      <vt:variant>
        <vt:i4>39016</vt:i4>
      </vt:variant>
      <vt:variant>
        <vt:i4>1047</vt:i4>
      </vt:variant>
      <vt:variant>
        <vt:i4>1</vt:i4>
      </vt:variant>
      <vt:variant>
        <vt:lpwstr>10665758_10152860985773324_6617757169928119096_n</vt:lpwstr>
      </vt:variant>
      <vt:variant>
        <vt:lpwstr/>
      </vt:variant>
      <vt:variant>
        <vt:i4>4521990</vt:i4>
      </vt:variant>
      <vt:variant>
        <vt:i4>39520</vt:i4>
      </vt:variant>
      <vt:variant>
        <vt:i4>1050</vt:i4>
      </vt:variant>
      <vt:variant>
        <vt:i4>1</vt:i4>
      </vt:variant>
      <vt:variant>
        <vt:lpwstr>DSC01006</vt:lpwstr>
      </vt:variant>
      <vt:variant>
        <vt:lpwstr/>
      </vt:variant>
      <vt:variant>
        <vt:i4>3735563</vt:i4>
      </vt:variant>
      <vt:variant>
        <vt:i4>39524</vt:i4>
      </vt:variant>
      <vt:variant>
        <vt:i4>1051</vt:i4>
      </vt:variant>
      <vt:variant>
        <vt:i4>1</vt:i4>
      </vt:variant>
      <vt:variant>
        <vt:lpwstr>IMG_0259</vt:lpwstr>
      </vt:variant>
      <vt:variant>
        <vt:lpwstr/>
      </vt:variant>
      <vt:variant>
        <vt:i4>1376350</vt:i4>
      </vt:variant>
      <vt:variant>
        <vt:i4>-1</vt:i4>
      </vt:variant>
      <vt:variant>
        <vt:i4>1026</vt:i4>
      </vt:variant>
      <vt:variant>
        <vt:i4>1</vt:i4>
      </vt:variant>
      <vt:variant>
        <vt:lpwstr>logo_vcci</vt:lpwstr>
      </vt:variant>
      <vt:variant>
        <vt:lpwstr/>
      </vt:variant>
      <vt:variant>
        <vt:i4>3604489</vt:i4>
      </vt:variant>
      <vt:variant>
        <vt:i4>-1</vt:i4>
      </vt:variant>
      <vt:variant>
        <vt:i4>1039</vt:i4>
      </vt:variant>
      <vt:variant>
        <vt:i4>1</vt:i4>
      </vt:variant>
      <vt:variant>
        <vt:lpwstr>IMG_7401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THƯƠNG MẠI</dc:title>
  <dc:subject/>
  <dc:creator>thuhang</dc:creator>
  <cp:keywords/>
  <dc:description/>
  <cp:lastModifiedBy>abc</cp:lastModifiedBy>
  <cp:revision>3</cp:revision>
  <cp:lastPrinted>2016-06-24T03:21:00Z</cp:lastPrinted>
  <dcterms:created xsi:type="dcterms:W3CDTF">2017-02-27T08:07:00Z</dcterms:created>
  <dcterms:modified xsi:type="dcterms:W3CDTF">2017-02-27T08:16:00Z</dcterms:modified>
</cp:coreProperties>
</file>